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3EE9" w14:textId="41B035A4" w:rsidR="00394CE1" w:rsidRPr="006F4FCA" w:rsidRDefault="004238C2" w:rsidP="00F63BE9">
      <w:pPr>
        <w:spacing w:after="0" w:line="240" w:lineRule="auto"/>
        <w:ind w:left="4536" w:right="18" w:firstLine="0"/>
        <w:rPr>
          <w:color w:val="auto"/>
          <w:szCs w:val="24"/>
        </w:rPr>
      </w:pPr>
      <w:r w:rsidRPr="006F4FCA">
        <w:rPr>
          <w:b/>
          <w:color w:val="auto"/>
          <w:szCs w:val="24"/>
        </w:rPr>
        <w:t xml:space="preserve">COMISIÓN PERMANENTE DE </w:t>
      </w:r>
      <w:r w:rsidR="00E95F88" w:rsidRPr="006F4FCA">
        <w:rPr>
          <w:b/>
          <w:color w:val="auto"/>
          <w:szCs w:val="24"/>
        </w:rPr>
        <w:t xml:space="preserve">MEDIO AMBIENTE.- </w:t>
      </w:r>
      <w:r w:rsidRPr="006F4FCA">
        <w:rPr>
          <w:color w:val="auto"/>
          <w:szCs w:val="24"/>
        </w:rPr>
        <w:t xml:space="preserve">DIPUTADOS: </w:t>
      </w:r>
      <w:r w:rsidR="00E95F88" w:rsidRPr="006F4FCA">
        <w:rPr>
          <w:color w:val="auto"/>
          <w:szCs w:val="24"/>
        </w:rPr>
        <w:t xml:space="preserve">HARRY </w:t>
      </w:r>
      <w:r w:rsidR="00EF3774" w:rsidRPr="006F4FCA">
        <w:rPr>
          <w:color w:val="auto"/>
          <w:szCs w:val="24"/>
        </w:rPr>
        <w:t>GERARDO RODRÍGUEZ BOTELLO FIERRO</w:t>
      </w:r>
      <w:r w:rsidR="00E95F88" w:rsidRPr="006F4FCA">
        <w:rPr>
          <w:color w:val="auto"/>
          <w:szCs w:val="24"/>
        </w:rPr>
        <w:t xml:space="preserve">, MANUEL ARMANDO DÍAZ SUAREZ, </w:t>
      </w:r>
      <w:r w:rsidR="0075302D">
        <w:rPr>
          <w:color w:val="auto"/>
          <w:szCs w:val="24"/>
        </w:rPr>
        <w:t xml:space="preserve">MARCOS NICOLÁS RODRÍGUEZ RUZ, </w:t>
      </w:r>
      <w:r w:rsidR="00E95F88" w:rsidRPr="006F4FCA">
        <w:rPr>
          <w:color w:val="auto"/>
          <w:szCs w:val="24"/>
        </w:rPr>
        <w:t xml:space="preserve">MIGUEL EDMUNDO CANDILA NOH, KARLA REYNA FRANCO BLANCO, LUIS </w:t>
      </w:r>
      <w:r w:rsidR="0075302D">
        <w:rPr>
          <w:color w:val="auto"/>
          <w:szCs w:val="24"/>
        </w:rPr>
        <w:t>HERME</w:t>
      </w:r>
      <w:r w:rsidR="0075302D" w:rsidRPr="006F4FCA">
        <w:rPr>
          <w:color w:val="auto"/>
          <w:szCs w:val="24"/>
        </w:rPr>
        <w:t>L</w:t>
      </w:r>
      <w:r w:rsidR="0075302D">
        <w:rPr>
          <w:color w:val="auto"/>
          <w:szCs w:val="24"/>
        </w:rPr>
        <w:t>IN</w:t>
      </w:r>
      <w:r w:rsidR="0075302D" w:rsidRPr="006F4FCA">
        <w:rPr>
          <w:color w:val="auto"/>
          <w:szCs w:val="24"/>
        </w:rPr>
        <w:t>DO</w:t>
      </w:r>
      <w:r w:rsidR="00E95F88" w:rsidRPr="006F4FCA">
        <w:rPr>
          <w:color w:val="auto"/>
          <w:szCs w:val="24"/>
        </w:rPr>
        <w:t xml:space="preserve"> LOEZA PACHECO Y PAULINA AURORA VIANA GÓMEZ</w:t>
      </w:r>
      <w:r w:rsidR="002B059E" w:rsidRPr="006F4FCA">
        <w:rPr>
          <w:color w:val="auto"/>
          <w:szCs w:val="24"/>
        </w:rPr>
        <w:t>.</w:t>
      </w:r>
      <w:r w:rsidR="0042119C" w:rsidRPr="006F4FCA">
        <w:rPr>
          <w:color w:val="auto"/>
          <w:szCs w:val="24"/>
        </w:rPr>
        <w:t>-</w:t>
      </w:r>
      <w:r w:rsidR="00BF0468" w:rsidRPr="006F4FCA">
        <w:rPr>
          <w:color w:val="auto"/>
          <w:szCs w:val="24"/>
        </w:rPr>
        <w:t xml:space="preserve"> - - - </w:t>
      </w:r>
      <w:r w:rsidR="00874276" w:rsidRPr="006F4FCA">
        <w:rPr>
          <w:color w:val="auto"/>
          <w:szCs w:val="24"/>
        </w:rPr>
        <w:t xml:space="preserve">- - - - - - - - - - - - - - </w:t>
      </w:r>
    </w:p>
    <w:p w14:paraId="2A764A69" w14:textId="77777777" w:rsidR="00641D4D" w:rsidRPr="006F4FCA" w:rsidRDefault="00641D4D" w:rsidP="00F63BE9">
      <w:pPr>
        <w:spacing w:after="0" w:line="360" w:lineRule="auto"/>
        <w:ind w:left="-5" w:right="-15"/>
        <w:jc w:val="left"/>
        <w:rPr>
          <w:b/>
          <w:color w:val="auto"/>
          <w:szCs w:val="24"/>
        </w:rPr>
      </w:pPr>
    </w:p>
    <w:p w14:paraId="171168DA" w14:textId="77777777" w:rsidR="0028596B" w:rsidRPr="006F4FCA" w:rsidRDefault="004238C2" w:rsidP="00F63BE9">
      <w:pPr>
        <w:spacing w:after="0" w:line="240" w:lineRule="auto"/>
        <w:ind w:left="0" w:right="62" w:firstLine="708"/>
        <w:jc w:val="left"/>
        <w:rPr>
          <w:b/>
          <w:color w:val="auto"/>
          <w:szCs w:val="24"/>
        </w:rPr>
      </w:pPr>
      <w:r w:rsidRPr="006F4FCA">
        <w:rPr>
          <w:b/>
          <w:color w:val="auto"/>
          <w:szCs w:val="24"/>
        </w:rPr>
        <w:t>H. CONGRESO DEL ESTADO:</w:t>
      </w:r>
      <w:r w:rsidR="008E54F4" w:rsidRPr="006F4FCA">
        <w:rPr>
          <w:b/>
          <w:color w:val="auto"/>
          <w:szCs w:val="24"/>
        </w:rPr>
        <w:br/>
      </w:r>
    </w:p>
    <w:p w14:paraId="11F02A58" w14:textId="75BEBD01" w:rsidR="0028596B" w:rsidRPr="006F4FCA" w:rsidRDefault="0028596B" w:rsidP="00F63BE9">
      <w:pPr>
        <w:spacing w:after="0" w:line="360" w:lineRule="auto"/>
        <w:ind w:left="0" w:right="62" w:firstLine="708"/>
        <w:rPr>
          <w:color w:val="auto"/>
          <w:szCs w:val="24"/>
        </w:rPr>
      </w:pPr>
      <w:r w:rsidRPr="006F4FCA">
        <w:rPr>
          <w:color w:val="auto"/>
          <w:szCs w:val="24"/>
        </w:rPr>
        <w:t xml:space="preserve">En </w:t>
      </w:r>
      <w:r w:rsidR="0042119C" w:rsidRPr="006F4FCA">
        <w:rPr>
          <w:color w:val="auto"/>
          <w:szCs w:val="24"/>
        </w:rPr>
        <w:t>s</w:t>
      </w:r>
      <w:r w:rsidRPr="006F4FCA">
        <w:rPr>
          <w:color w:val="auto"/>
          <w:szCs w:val="24"/>
        </w:rPr>
        <w:t>esi</w:t>
      </w:r>
      <w:r w:rsidR="009E774A">
        <w:rPr>
          <w:color w:val="auto"/>
          <w:szCs w:val="24"/>
        </w:rPr>
        <w:t>o</w:t>
      </w:r>
      <w:r w:rsidRPr="006F4FCA">
        <w:rPr>
          <w:color w:val="auto"/>
          <w:szCs w:val="24"/>
        </w:rPr>
        <w:t>n</w:t>
      </w:r>
      <w:r w:rsidR="009E774A">
        <w:rPr>
          <w:color w:val="auto"/>
          <w:szCs w:val="24"/>
        </w:rPr>
        <w:t>es</w:t>
      </w:r>
      <w:r w:rsidRPr="006F4FCA">
        <w:rPr>
          <w:color w:val="auto"/>
          <w:szCs w:val="24"/>
        </w:rPr>
        <w:t xml:space="preserve"> </w:t>
      </w:r>
      <w:r w:rsidR="0042119C" w:rsidRPr="006F4FCA">
        <w:rPr>
          <w:color w:val="auto"/>
          <w:szCs w:val="24"/>
        </w:rPr>
        <w:t>o</w:t>
      </w:r>
      <w:r w:rsidRPr="006F4FCA">
        <w:rPr>
          <w:color w:val="auto"/>
          <w:szCs w:val="24"/>
        </w:rPr>
        <w:t xml:space="preserve">rdinaria del Pleno </w:t>
      </w:r>
      <w:r w:rsidR="00B37F63" w:rsidRPr="006F4FCA">
        <w:rPr>
          <w:color w:val="auto"/>
          <w:szCs w:val="24"/>
        </w:rPr>
        <w:t>celebrada</w:t>
      </w:r>
      <w:r w:rsidR="009E774A">
        <w:rPr>
          <w:color w:val="auto"/>
          <w:szCs w:val="24"/>
        </w:rPr>
        <w:t>s</w:t>
      </w:r>
      <w:r w:rsidR="00B37F63" w:rsidRPr="006F4FCA">
        <w:rPr>
          <w:color w:val="auto"/>
          <w:szCs w:val="24"/>
        </w:rPr>
        <w:t xml:space="preserve"> en</w:t>
      </w:r>
      <w:r w:rsidRPr="006F4FCA">
        <w:rPr>
          <w:color w:val="auto"/>
          <w:szCs w:val="24"/>
        </w:rPr>
        <w:t xml:space="preserve"> fecha</w:t>
      </w:r>
      <w:r w:rsidR="009E774A">
        <w:rPr>
          <w:color w:val="auto"/>
          <w:szCs w:val="24"/>
        </w:rPr>
        <w:t>s 20</w:t>
      </w:r>
      <w:r w:rsidR="009E774A" w:rsidRPr="006F4FCA">
        <w:rPr>
          <w:color w:val="auto"/>
          <w:szCs w:val="24"/>
        </w:rPr>
        <w:t xml:space="preserve"> de </w:t>
      </w:r>
      <w:r w:rsidR="009E774A">
        <w:rPr>
          <w:color w:val="auto"/>
          <w:szCs w:val="24"/>
        </w:rPr>
        <w:t>noviembre</w:t>
      </w:r>
      <w:r w:rsidR="009E774A" w:rsidRPr="006F4FCA">
        <w:rPr>
          <w:color w:val="auto"/>
          <w:szCs w:val="24"/>
        </w:rPr>
        <w:t xml:space="preserve"> del </w:t>
      </w:r>
      <w:r w:rsidR="009E774A">
        <w:rPr>
          <w:color w:val="auto"/>
          <w:szCs w:val="24"/>
        </w:rPr>
        <w:t>2019 y</w:t>
      </w:r>
      <w:r w:rsidR="00FF4169" w:rsidRPr="006F4FCA">
        <w:rPr>
          <w:color w:val="auto"/>
          <w:szCs w:val="24"/>
        </w:rPr>
        <w:t xml:space="preserve"> </w:t>
      </w:r>
      <w:r w:rsidR="00F46DE4">
        <w:rPr>
          <w:color w:val="auto"/>
          <w:szCs w:val="24"/>
        </w:rPr>
        <w:t>0</w:t>
      </w:r>
      <w:r w:rsidR="00A56D1E" w:rsidRPr="006F4FCA">
        <w:rPr>
          <w:color w:val="auto"/>
          <w:szCs w:val="24"/>
        </w:rPr>
        <w:t>1</w:t>
      </w:r>
      <w:r w:rsidR="008347DF" w:rsidRPr="006F4FCA">
        <w:rPr>
          <w:color w:val="auto"/>
          <w:szCs w:val="24"/>
        </w:rPr>
        <w:t xml:space="preserve"> </w:t>
      </w:r>
      <w:r w:rsidRPr="006F4FCA">
        <w:rPr>
          <w:color w:val="auto"/>
          <w:szCs w:val="24"/>
        </w:rPr>
        <w:t xml:space="preserve">de </w:t>
      </w:r>
      <w:r w:rsidR="00F46DE4">
        <w:rPr>
          <w:color w:val="auto"/>
          <w:szCs w:val="24"/>
        </w:rPr>
        <w:t>septiembre</w:t>
      </w:r>
      <w:r w:rsidR="008347DF" w:rsidRPr="006F4FCA">
        <w:rPr>
          <w:color w:val="auto"/>
          <w:szCs w:val="24"/>
        </w:rPr>
        <w:t xml:space="preserve"> </w:t>
      </w:r>
      <w:r w:rsidR="00BF0468" w:rsidRPr="006F4FCA">
        <w:rPr>
          <w:color w:val="auto"/>
          <w:szCs w:val="24"/>
        </w:rPr>
        <w:t xml:space="preserve">del </w:t>
      </w:r>
      <w:r w:rsidR="00F46DE4">
        <w:rPr>
          <w:color w:val="auto"/>
          <w:szCs w:val="24"/>
        </w:rPr>
        <w:t>2020</w:t>
      </w:r>
      <w:r w:rsidRPr="006F4FCA">
        <w:rPr>
          <w:color w:val="auto"/>
          <w:szCs w:val="24"/>
        </w:rPr>
        <w:t>, se turn</w:t>
      </w:r>
      <w:r w:rsidR="009E774A">
        <w:rPr>
          <w:color w:val="auto"/>
          <w:szCs w:val="24"/>
        </w:rPr>
        <w:t>aron</w:t>
      </w:r>
      <w:r w:rsidRPr="006F4FCA">
        <w:rPr>
          <w:color w:val="auto"/>
          <w:szCs w:val="24"/>
        </w:rPr>
        <w:t xml:space="preserve"> para su estudio, análisis y dictamen a esta Comisión Permanente de </w:t>
      </w:r>
      <w:r w:rsidR="00E95F88" w:rsidRPr="006F4FCA">
        <w:rPr>
          <w:color w:val="auto"/>
          <w:szCs w:val="24"/>
        </w:rPr>
        <w:t>Medio Ambiente</w:t>
      </w:r>
      <w:r w:rsidRPr="006F4FCA">
        <w:rPr>
          <w:color w:val="auto"/>
          <w:szCs w:val="24"/>
        </w:rPr>
        <w:t xml:space="preserve"> </w:t>
      </w:r>
      <w:r w:rsidR="00320649" w:rsidRPr="006F4FCA">
        <w:rPr>
          <w:color w:val="auto"/>
          <w:szCs w:val="24"/>
        </w:rPr>
        <w:t>la</w:t>
      </w:r>
      <w:r w:rsidR="009E774A">
        <w:rPr>
          <w:color w:val="auto"/>
          <w:szCs w:val="24"/>
        </w:rPr>
        <w:t xml:space="preserve">s siguientes </w:t>
      </w:r>
      <w:r w:rsidR="00F36B13" w:rsidRPr="006F4FCA">
        <w:rPr>
          <w:color w:val="auto"/>
          <w:szCs w:val="24"/>
        </w:rPr>
        <w:t>iniciativa</w:t>
      </w:r>
      <w:r w:rsidR="009E774A">
        <w:rPr>
          <w:color w:val="auto"/>
          <w:szCs w:val="24"/>
        </w:rPr>
        <w:t xml:space="preserve">s: </w:t>
      </w:r>
      <w:r w:rsidR="009E774A" w:rsidRPr="006F4FCA">
        <w:rPr>
          <w:color w:val="auto"/>
          <w:szCs w:val="24"/>
        </w:rPr>
        <w:t xml:space="preserve">iniciativa </w:t>
      </w:r>
      <w:r w:rsidR="009E774A">
        <w:rPr>
          <w:color w:val="auto"/>
          <w:szCs w:val="24"/>
        </w:rPr>
        <w:t>con proyecto de d</w:t>
      </w:r>
      <w:r w:rsidR="009E774A" w:rsidRPr="00F46DE4">
        <w:rPr>
          <w:color w:val="auto"/>
          <w:szCs w:val="24"/>
        </w:rPr>
        <w:t>ecreto por el que se reforman y adicionan diversos artículos de la Ley para la Protección de la Fauna del Estado de Yucatán y del Código Penal del Estado de Yucatá</w:t>
      </w:r>
      <w:r w:rsidR="009E774A" w:rsidRPr="006F4FCA">
        <w:rPr>
          <w:color w:val="auto"/>
          <w:szCs w:val="24"/>
        </w:rPr>
        <w:t>n</w:t>
      </w:r>
      <w:r w:rsidR="009E774A">
        <w:rPr>
          <w:color w:val="auto"/>
          <w:szCs w:val="24"/>
        </w:rPr>
        <w:t>, suscrito</w:t>
      </w:r>
      <w:r w:rsidR="009E774A" w:rsidRPr="006F4FCA">
        <w:rPr>
          <w:color w:val="auto"/>
          <w:szCs w:val="24"/>
        </w:rPr>
        <w:t xml:space="preserve"> por </w:t>
      </w:r>
      <w:r w:rsidR="009E774A">
        <w:rPr>
          <w:color w:val="auto"/>
          <w:szCs w:val="24"/>
        </w:rPr>
        <w:t>el diputado</w:t>
      </w:r>
      <w:r w:rsidR="009E774A" w:rsidRPr="00F46DE4">
        <w:rPr>
          <w:color w:val="auto"/>
          <w:szCs w:val="24"/>
        </w:rPr>
        <w:t xml:space="preserve"> </w:t>
      </w:r>
      <w:r w:rsidR="009E774A" w:rsidRPr="00857595">
        <w:t>Harry Rodríguez Botello Fierro</w:t>
      </w:r>
      <w:r w:rsidR="009E774A">
        <w:t xml:space="preserve">, y la </w:t>
      </w:r>
      <w:r w:rsidR="009E774A">
        <w:rPr>
          <w:color w:val="auto"/>
          <w:szCs w:val="24"/>
        </w:rPr>
        <w:t>iniciativa</w:t>
      </w:r>
      <w:r w:rsidR="00F36B13" w:rsidRPr="006F4FCA">
        <w:rPr>
          <w:color w:val="auto"/>
          <w:szCs w:val="24"/>
        </w:rPr>
        <w:t xml:space="preserve"> </w:t>
      </w:r>
      <w:r w:rsidR="00F46DE4" w:rsidRPr="00F46DE4">
        <w:rPr>
          <w:color w:val="auto"/>
          <w:szCs w:val="24"/>
        </w:rPr>
        <w:t>con proyecto de Decreto por el que se reforman y adicionan diversos artículos de la Ley para la Protección de la Fauna del Estado de Yucatán y del Código Penal del Estado de Yucatá</w:t>
      </w:r>
      <w:r w:rsidR="00E95F88" w:rsidRPr="006F4FCA">
        <w:rPr>
          <w:color w:val="auto"/>
          <w:szCs w:val="24"/>
        </w:rPr>
        <w:t>n</w:t>
      </w:r>
      <w:r w:rsidR="005A69D7" w:rsidRPr="006F4FCA">
        <w:rPr>
          <w:color w:val="auto"/>
          <w:szCs w:val="24"/>
        </w:rPr>
        <w:t xml:space="preserve">, suscrita </w:t>
      </w:r>
      <w:r w:rsidRPr="006F4FCA">
        <w:rPr>
          <w:color w:val="auto"/>
          <w:szCs w:val="24"/>
        </w:rPr>
        <w:t xml:space="preserve">por </w:t>
      </w:r>
      <w:r w:rsidR="00F46DE4" w:rsidRPr="00F46DE4">
        <w:rPr>
          <w:color w:val="auto"/>
          <w:szCs w:val="24"/>
        </w:rPr>
        <w:t>la diputada Karla Reyna Franco Blanco y el diputado Harry Gerardo Rodríguez Botello Fierro,</w:t>
      </w:r>
      <w:r w:rsidR="009E774A">
        <w:rPr>
          <w:color w:val="auto"/>
          <w:szCs w:val="24"/>
        </w:rPr>
        <w:t xml:space="preserve"> ambos</w:t>
      </w:r>
      <w:r w:rsidR="00F46DE4" w:rsidRPr="00F46DE4">
        <w:rPr>
          <w:color w:val="auto"/>
          <w:szCs w:val="24"/>
        </w:rPr>
        <w:t xml:space="preserve"> integrantes de la LXII Legislatura de este H. Congreso del Estado de Yucatán</w:t>
      </w:r>
      <w:r w:rsidR="00C8474E">
        <w:rPr>
          <w:color w:val="auto"/>
          <w:szCs w:val="24"/>
        </w:rPr>
        <w:t>, respectivamente</w:t>
      </w:r>
      <w:r w:rsidRPr="006F4FCA">
        <w:rPr>
          <w:color w:val="auto"/>
          <w:szCs w:val="24"/>
        </w:rPr>
        <w:t>.</w:t>
      </w:r>
    </w:p>
    <w:p w14:paraId="45953FD2" w14:textId="77777777" w:rsidR="00C53B17" w:rsidRPr="006F4FCA" w:rsidRDefault="00C53B17" w:rsidP="0098682C">
      <w:pPr>
        <w:spacing w:after="0" w:line="240" w:lineRule="auto"/>
        <w:ind w:left="0" w:right="62" w:firstLine="708"/>
        <w:rPr>
          <w:color w:val="auto"/>
          <w:szCs w:val="24"/>
        </w:rPr>
      </w:pPr>
    </w:p>
    <w:p w14:paraId="09BE2A91" w14:textId="5732F622" w:rsidR="0028596B" w:rsidRPr="006F4FCA" w:rsidRDefault="0028596B" w:rsidP="00F63BE9">
      <w:pPr>
        <w:spacing w:after="0" w:line="360" w:lineRule="auto"/>
        <w:ind w:left="0" w:right="62" w:firstLine="708"/>
        <w:rPr>
          <w:color w:val="auto"/>
          <w:szCs w:val="24"/>
        </w:rPr>
      </w:pPr>
      <w:r w:rsidRPr="006F4FCA">
        <w:rPr>
          <w:color w:val="auto"/>
          <w:szCs w:val="24"/>
        </w:rPr>
        <w:t>L</w:t>
      </w:r>
      <w:r w:rsidR="00F46DE4">
        <w:rPr>
          <w:color w:val="auto"/>
          <w:szCs w:val="24"/>
        </w:rPr>
        <w:t>as y l</w:t>
      </w:r>
      <w:r w:rsidRPr="006F4FCA">
        <w:rPr>
          <w:color w:val="auto"/>
          <w:szCs w:val="24"/>
        </w:rPr>
        <w:t>os</w:t>
      </w:r>
      <w:r w:rsidR="00F46DE4">
        <w:rPr>
          <w:color w:val="auto"/>
          <w:szCs w:val="24"/>
        </w:rPr>
        <w:t xml:space="preserve"> diputados integrantes de esta comisión p</w:t>
      </w:r>
      <w:r w:rsidRPr="006F4FCA">
        <w:rPr>
          <w:color w:val="auto"/>
          <w:szCs w:val="24"/>
        </w:rPr>
        <w:t>ermanente, en los trabajos de estudio y análisis de la</w:t>
      </w:r>
      <w:r w:rsidR="00C8474E">
        <w:rPr>
          <w:color w:val="auto"/>
          <w:szCs w:val="24"/>
        </w:rPr>
        <w:t>s</w:t>
      </w:r>
      <w:r w:rsidRPr="006F4FCA">
        <w:rPr>
          <w:color w:val="auto"/>
          <w:szCs w:val="24"/>
        </w:rPr>
        <w:t xml:space="preserve"> iniciativa</w:t>
      </w:r>
      <w:r w:rsidR="00C8474E">
        <w:rPr>
          <w:color w:val="auto"/>
          <w:szCs w:val="24"/>
        </w:rPr>
        <w:t>s</w:t>
      </w:r>
      <w:r w:rsidRPr="006F4FCA">
        <w:rPr>
          <w:color w:val="auto"/>
          <w:szCs w:val="24"/>
        </w:rPr>
        <w:t xml:space="preserve"> antes mencionada</w:t>
      </w:r>
      <w:r w:rsidR="00C8474E">
        <w:rPr>
          <w:color w:val="auto"/>
          <w:szCs w:val="24"/>
        </w:rPr>
        <w:t>s</w:t>
      </w:r>
      <w:r w:rsidRPr="006F4FCA">
        <w:rPr>
          <w:color w:val="auto"/>
          <w:szCs w:val="24"/>
        </w:rPr>
        <w:t>, tomamos en consideración los siguientes,</w:t>
      </w:r>
    </w:p>
    <w:p w14:paraId="5F73B6E5" w14:textId="77777777" w:rsidR="00900C30" w:rsidRDefault="00900C30" w:rsidP="00F63BE9">
      <w:pPr>
        <w:spacing w:after="0" w:line="240" w:lineRule="auto"/>
        <w:ind w:left="0" w:right="62" w:firstLine="0"/>
        <w:jc w:val="center"/>
        <w:rPr>
          <w:b/>
          <w:color w:val="auto"/>
          <w:szCs w:val="24"/>
        </w:rPr>
      </w:pPr>
    </w:p>
    <w:p w14:paraId="5919640C" w14:textId="77777777" w:rsidR="00C8474E" w:rsidRDefault="00C8474E" w:rsidP="00F63BE9">
      <w:pPr>
        <w:spacing w:after="0" w:line="240" w:lineRule="auto"/>
        <w:ind w:left="0" w:right="62" w:firstLine="0"/>
        <w:jc w:val="center"/>
        <w:rPr>
          <w:b/>
          <w:color w:val="auto"/>
          <w:szCs w:val="24"/>
        </w:rPr>
      </w:pPr>
    </w:p>
    <w:p w14:paraId="3E1FF734" w14:textId="77777777" w:rsidR="00C8474E" w:rsidRDefault="00C8474E" w:rsidP="00F63BE9">
      <w:pPr>
        <w:spacing w:after="0" w:line="240" w:lineRule="auto"/>
        <w:ind w:left="0" w:right="62" w:firstLine="0"/>
        <w:jc w:val="center"/>
        <w:rPr>
          <w:b/>
          <w:color w:val="auto"/>
          <w:szCs w:val="24"/>
        </w:rPr>
      </w:pPr>
    </w:p>
    <w:p w14:paraId="6B5B4D5F" w14:textId="77777777" w:rsidR="00C8474E" w:rsidRDefault="00C8474E" w:rsidP="00F63BE9">
      <w:pPr>
        <w:spacing w:after="0" w:line="240" w:lineRule="auto"/>
        <w:ind w:left="0" w:right="62" w:firstLine="0"/>
        <w:jc w:val="center"/>
        <w:rPr>
          <w:b/>
          <w:color w:val="auto"/>
          <w:szCs w:val="24"/>
        </w:rPr>
      </w:pPr>
    </w:p>
    <w:p w14:paraId="28B41A4B" w14:textId="77777777" w:rsidR="00C8474E" w:rsidRPr="006F4FCA" w:rsidRDefault="00C8474E" w:rsidP="00F63BE9">
      <w:pPr>
        <w:spacing w:after="0" w:line="240" w:lineRule="auto"/>
        <w:ind w:left="0" w:right="62" w:firstLine="0"/>
        <w:jc w:val="center"/>
        <w:rPr>
          <w:b/>
          <w:color w:val="auto"/>
          <w:szCs w:val="24"/>
        </w:rPr>
      </w:pPr>
    </w:p>
    <w:p w14:paraId="753C4E33" w14:textId="77777777" w:rsidR="0028596B" w:rsidRPr="004843FA" w:rsidRDefault="0028596B" w:rsidP="00F63BE9">
      <w:pPr>
        <w:spacing w:after="0" w:line="360" w:lineRule="auto"/>
        <w:ind w:left="0" w:right="62" w:firstLine="0"/>
        <w:jc w:val="center"/>
        <w:rPr>
          <w:b/>
          <w:color w:val="auto"/>
          <w:szCs w:val="24"/>
          <w:lang w:val="pt-BR"/>
        </w:rPr>
      </w:pPr>
      <w:r w:rsidRPr="004843FA">
        <w:rPr>
          <w:b/>
          <w:color w:val="auto"/>
          <w:szCs w:val="24"/>
          <w:lang w:val="pt-BR"/>
        </w:rPr>
        <w:lastRenderedPageBreak/>
        <w:t>A N T E C E D E N T E S:</w:t>
      </w:r>
    </w:p>
    <w:p w14:paraId="2590E0A8" w14:textId="77777777" w:rsidR="0028596B" w:rsidRPr="004843FA" w:rsidRDefault="0028596B" w:rsidP="00F63BE9">
      <w:pPr>
        <w:spacing w:after="0" w:line="360" w:lineRule="auto"/>
        <w:ind w:left="0" w:right="62" w:firstLine="0"/>
        <w:rPr>
          <w:color w:val="auto"/>
          <w:szCs w:val="24"/>
          <w:lang w:val="pt-BR"/>
        </w:rPr>
      </w:pPr>
    </w:p>
    <w:p w14:paraId="55983952" w14:textId="4D130594" w:rsidR="00B02E0B" w:rsidRDefault="00F27582" w:rsidP="00F63BE9">
      <w:pPr>
        <w:spacing w:after="0" w:line="360" w:lineRule="auto"/>
        <w:ind w:left="0" w:right="62" w:firstLine="708"/>
        <w:rPr>
          <w:color w:val="auto"/>
          <w:szCs w:val="24"/>
        </w:rPr>
      </w:pPr>
      <w:r w:rsidRPr="006F4FCA">
        <w:rPr>
          <w:b/>
          <w:color w:val="auto"/>
          <w:szCs w:val="24"/>
        </w:rPr>
        <w:t>PRIMERO.</w:t>
      </w:r>
      <w:r w:rsidR="00BF0468" w:rsidRPr="006F4FCA">
        <w:rPr>
          <w:b/>
          <w:color w:val="auto"/>
          <w:szCs w:val="24"/>
        </w:rPr>
        <w:t xml:space="preserve"> </w:t>
      </w:r>
      <w:r w:rsidR="00B02E0B">
        <w:rPr>
          <w:color w:val="auto"/>
          <w:szCs w:val="24"/>
        </w:rPr>
        <w:t>Las iniciativas presentadas ante esta Soberanía estatal proponen impactar 2 normatividades locales, siendo éstas, las siguientes:</w:t>
      </w:r>
    </w:p>
    <w:p w14:paraId="11A6F509" w14:textId="77777777" w:rsidR="00B02E0B" w:rsidRPr="00B02E0B" w:rsidRDefault="00B02E0B" w:rsidP="0098682C">
      <w:pPr>
        <w:spacing w:after="0" w:line="240" w:lineRule="auto"/>
        <w:ind w:left="0" w:right="62" w:firstLine="708"/>
        <w:rPr>
          <w:color w:val="auto"/>
          <w:szCs w:val="24"/>
        </w:rPr>
      </w:pPr>
    </w:p>
    <w:p w14:paraId="4F65A8EA" w14:textId="27E6A0E2" w:rsidR="00B02E0B" w:rsidRDefault="00536EF0" w:rsidP="00F63BE9">
      <w:pPr>
        <w:spacing w:after="0" w:line="360" w:lineRule="auto"/>
        <w:ind w:left="0" w:right="62" w:firstLine="708"/>
        <w:rPr>
          <w:szCs w:val="24"/>
        </w:rPr>
      </w:pPr>
      <w:r>
        <w:rPr>
          <w:b/>
          <w:color w:val="auto"/>
          <w:szCs w:val="24"/>
        </w:rPr>
        <w:t>A</w:t>
      </w:r>
      <w:r w:rsidR="00B02E0B">
        <w:rPr>
          <w:b/>
          <w:color w:val="auto"/>
          <w:szCs w:val="24"/>
        </w:rPr>
        <w:t xml:space="preserve">. </w:t>
      </w:r>
      <w:r w:rsidR="00B02E0B" w:rsidRPr="0098682C">
        <w:rPr>
          <w:b/>
          <w:szCs w:val="24"/>
        </w:rPr>
        <w:t>Código Penal del Estado de Yucatán</w:t>
      </w:r>
      <w:r w:rsidR="00B02E0B">
        <w:rPr>
          <w:szCs w:val="24"/>
        </w:rPr>
        <w:t>, con fecha de publicación 30 de marzo del año 2000, en el Diario Oficial del Gobierno del Estado</w:t>
      </w:r>
      <w:r w:rsidR="000E4542">
        <w:rPr>
          <w:szCs w:val="24"/>
        </w:rPr>
        <w:t>, mediante decreto 253</w:t>
      </w:r>
      <w:r w:rsidR="00B02E0B">
        <w:rPr>
          <w:szCs w:val="24"/>
        </w:rPr>
        <w:t>.</w:t>
      </w:r>
      <w:r w:rsidR="000E4542">
        <w:rPr>
          <w:szCs w:val="24"/>
        </w:rPr>
        <w:t xml:space="preserve"> Durante su vigencia, el aludido código ha sido reformado en diversas ocasiones, siendo las últimas las publicadas en el citado periódico oficial del Gobierno del Estado en </w:t>
      </w:r>
      <w:r w:rsidR="000E4542" w:rsidRPr="006D0A1F">
        <w:rPr>
          <w:szCs w:val="24"/>
        </w:rPr>
        <w:t xml:space="preserve">fechas </w:t>
      </w:r>
      <w:r w:rsidR="006D0A1F" w:rsidRPr="006D0A1F">
        <w:rPr>
          <w:szCs w:val="24"/>
        </w:rPr>
        <w:t>23</w:t>
      </w:r>
      <w:r w:rsidR="000E4542" w:rsidRPr="006D0A1F">
        <w:rPr>
          <w:szCs w:val="24"/>
        </w:rPr>
        <w:t xml:space="preserve"> y </w:t>
      </w:r>
      <w:r w:rsidR="006D0A1F" w:rsidRPr="006D0A1F">
        <w:rPr>
          <w:szCs w:val="24"/>
        </w:rPr>
        <w:t>24</w:t>
      </w:r>
      <w:r w:rsidR="000E4542" w:rsidRPr="00355672">
        <w:rPr>
          <w:szCs w:val="24"/>
        </w:rPr>
        <w:t xml:space="preserve"> de </w:t>
      </w:r>
      <w:r w:rsidR="006D0A1F">
        <w:rPr>
          <w:szCs w:val="24"/>
        </w:rPr>
        <w:t>julio</w:t>
      </w:r>
      <w:r w:rsidR="000E4542" w:rsidRPr="00355672">
        <w:rPr>
          <w:szCs w:val="24"/>
        </w:rPr>
        <w:t xml:space="preserve"> de</w:t>
      </w:r>
      <w:r w:rsidR="006D0A1F">
        <w:rPr>
          <w:szCs w:val="24"/>
        </w:rPr>
        <w:t>l año</w:t>
      </w:r>
      <w:r w:rsidR="000E4542" w:rsidRPr="00355672">
        <w:rPr>
          <w:szCs w:val="24"/>
        </w:rPr>
        <w:t xml:space="preserve"> 20</w:t>
      </w:r>
      <w:r w:rsidR="000E4542">
        <w:rPr>
          <w:szCs w:val="24"/>
        </w:rPr>
        <w:t>20</w:t>
      </w:r>
      <w:r w:rsidR="000E4542" w:rsidRPr="00355672">
        <w:rPr>
          <w:szCs w:val="24"/>
        </w:rPr>
        <w:t>.</w:t>
      </w:r>
    </w:p>
    <w:p w14:paraId="0807CDF2" w14:textId="77777777" w:rsidR="00536EF0" w:rsidRDefault="00536EF0" w:rsidP="0098682C">
      <w:pPr>
        <w:spacing w:after="0" w:line="240" w:lineRule="auto"/>
        <w:ind w:left="0" w:right="62" w:firstLine="708"/>
        <w:rPr>
          <w:b/>
          <w:color w:val="auto"/>
          <w:szCs w:val="24"/>
        </w:rPr>
      </w:pPr>
    </w:p>
    <w:p w14:paraId="2123E89F" w14:textId="77777777" w:rsidR="00536EF0" w:rsidRDefault="00536EF0" w:rsidP="00F63BE9">
      <w:pPr>
        <w:spacing w:after="0" w:line="360" w:lineRule="auto"/>
        <w:ind w:left="0" w:right="62" w:firstLine="708"/>
        <w:rPr>
          <w:color w:val="auto"/>
          <w:szCs w:val="24"/>
        </w:rPr>
      </w:pPr>
      <w:r>
        <w:rPr>
          <w:b/>
          <w:color w:val="auto"/>
          <w:szCs w:val="24"/>
        </w:rPr>
        <w:t xml:space="preserve">B. </w:t>
      </w:r>
      <w:r w:rsidRPr="0098682C">
        <w:rPr>
          <w:b/>
          <w:color w:val="auto"/>
          <w:szCs w:val="24"/>
        </w:rPr>
        <w:t>Ley para la Protección de la Fauna del Estado de Yucatán</w:t>
      </w:r>
      <w:r>
        <w:rPr>
          <w:color w:val="auto"/>
          <w:szCs w:val="24"/>
        </w:rPr>
        <w:t xml:space="preserve">, </w:t>
      </w:r>
      <w:r w:rsidRPr="006F4FCA">
        <w:rPr>
          <w:color w:val="auto"/>
          <w:szCs w:val="24"/>
        </w:rPr>
        <w:t>public</w:t>
      </w:r>
      <w:r>
        <w:rPr>
          <w:color w:val="auto"/>
          <w:szCs w:val="24"/>
        </w:rPr>
        <w:t>ada</w:t>
      </w:r>
      <w:r w:rsidRPr="006F4FCA">
        <w:rPr>
          <w:color w:val="auto"/>
          <w:szCs w:val="24"/>
        </w:rPr>
        <w:t xml:space="preserve"> en el Diario Oficial del Gobierno del Estado</w:t>
      </w:r>
      <w:r>
        <w:rPr>
          <w:color w:val="auto"/>
          <w:szCs w:val="24"/>
        </w:rPr>
        <w:t xml:space="preserve"> de Yucatán con el decreto número 402, de</w:t>
      </w:r>
      <w:r w:rsidRPr="006F4FCA">
        <w:rPr>
          <w:color w:val="auto"/>
          <w:szCs w:val="24"/>
        </w:rPr>
        <w:t xml:space="preserve"> fecha </w:t>
      </w:r>
      <w:r>
        <w:rPr>
          <w:color w:val="auto"/>
          <w:szCs w:val="24"/>
        </w:rPr>
        <w:t>19</w:t>
      </w:r>
      <w:r w:rsidRPr="006F4FCA">
        <w:rPr>
          <w:color w:val="auto"/>
          <w:szCs w:val="24"/>
        </w:rPr>
        <w:t xml:space="preserve"> de abril de 2011, </w:t>
      </w:r>
      <w:r>
        <w:rPr>
          <w:color w:val="auto"/>
          <w:szCs w:val="24"/>
        </w:rPr>
        <w:t>la cual tiene por objeto: e</w:t>
      </w:r>
      <w:r w:rsidRPr="00F46DE4">
        <w:rPr>
          <w:color w:val="auto"/>
          <w:szCs w:val="24"/>
        </w:rPr>
        <w:t>stablecer las bases normativas para la concurrencia entre el Estado y los municipios para el respeto, la protección, atención, preservación y el desarrollo natural de la fauna;</w:t>
      </w:r>
      <w:r>
        <w:rPr>
          <w:color w:val="auto"/>
          <w:szCs w:val="24"/>
        </w:rPr>
        <w:t xml:space="preserve"> </w:t>
      </w:r>
      <w:r w:rsidRPr="00F46DE4">
        <w:rPr>
          <w:color w:val="auto"/>
          <w:szCs w:val="24"/>
        </w:rPr>
        <w:t>Instrumentar los lineamientos para la implementación de una política en materia de protección de la fauna</w:t>
      </w:r>
      <w:r>
        <w:rPr>
          <w:color w:val="auto"/>
          <w:szCs w:val="24"/>
        </w:rPr>
        <w:t>, así como, e</w:t>
      </w:r>
      <w:r w:rsidRPr="00F46DE4">
        <w:rPr>
          <w:color w:val="auto"/>
          <w:szCs w:val="24"/>
        </w:rPr>
        <w:t xml:space="preserve">stablecer mecanismos de seguridad, protección, vigilancia, y sanción en contra del maltrato y los actos de crueldad a los animales, </w:t>
      </w:r>
      <w:r>
        <w:rPr>
          <w:color w:val="auto"/>
          <w:szCs w:val="24"/>
        </w:rPr>
        <w:t>entre otros.</w:t>
      </w:r>
      <w:r w:rsidRPr="006F4FCA">
        <w:rPr>
          <w:color w:val="auto"/>
          <w:szCs w:val="24"/>
        </w:rPr>
        <w:t xml:space="preserve"> </w:t>
      </w:r>
    </w:p>
    <w:p w14:paraId="241CE12F" w14:textId="77777777" w:rsidR="00C8474E" w:rsidRDefault="00C8474E" w:rsidP="00F63BE9">
      <w:pPr>
        <w:spacing w:after="0" w:line="360" w:lineRule="auto"/>
        <w:ind w:left="0" w:right="62" w:firstLine="708"/>
        <w:rPr>
          <w:color w:val="auto"/>
          <w:szCs w:val="24"/>
        </w:rPr>
      </w:pPr>
    </w:p>
    <w:p w14:paraId="6D2BAC4B" w14:textId="528B25E0" w:rsidR="00C8474E" w:rsidRDefault="00C8474E" w:rsidP="00F63BE9">
      <w:pPr>
        <w:spacing w:after="0" w:line="360" w:lineRule="auto"/>
        <w:ind w:left="0" w:right="62" w:firstLine="708"/>
      </w:pPr>
      <w:r>
        <w:rPr>
          <w:b/>
          <w:color w:val="auto"/>
          <w:szCs w:val="24"/>
        </w:rPr>
        <w:t>SEGUNDO.</w:t>
      </w:r>
      <w:r w:rsidRPr="006F4FCA">
        <w:rPr>
          <w:b/>
          <w:color w:val="auto"/>
          <w:szCs w:val="24"/>
        </w:rPr>
        <w:t xml:space="preserve"> </w:t>
      </w:r>
      <w:r w:rsidRPr="006F4FCA">
        <w:rPr>
          <w:color w:val="auto"/>
          <w:szCs w:val="24"/>
        </w:rPr>
        <w:t xml:space="preserve">En fecha 15 de </w:t>
      </w:r>
      <w:r>
        <w:rPr>
          <w:color w:val="auto"/>
          <w:szCs w:val="24"/>
        </w:rPr>
        <w:t>noviembre</w:t>
      </w:r>
      <w:r w:rsidRPr="006F4FCA">
        <w:rPr>
          <w:color w:val="auto"/>
          <w:szCs w:val="24"/>
        </w:rPr>
        <w:t xml:space="preserve"> del año </w:t>
      </w:r>
      <w:r>
        <w:rPr>
          <w:color w:val="auto"/>
          <w:szCs w:val="24"/>
        </w:rPr>
        <w:t>2019</w:t>
      </w:r>
      <w:r w:rsidRPr="006F4FCA">
        <w:rPr>
          <w:color w:val="auto"/>
          <w:szCs w:val="24"/>
        </w:rPr>
        <w:t xml:space="preserve"> fue presentada ante esta Soberanía iniciativa </w:t>
      </w:r>
      <w:r>
        <w:rPr>
          <w:color w:val="auto"/>
          <w:szCs w:val="24"/>
        </w:rPr>
        <w:t>con proyecto de d</w:t>
      </w:r>
      <w:r w:rsidRPr="00F46DE4">
        <w:rPr>
          <w:color w:val="auto"/>
          <w:szCs w:val="24"/>
        </w:rPr>
        <w:t>ecreto por el que se reforman y adicionan diversos artículos de la Ley para la Protección de la Fauna del Estado de Yucatán y del Código Penal del Estado de Yucatá</w:t>
      </w:r>
      <w:r w:rsidRPr="006F4FCA">
        <w:rPr>
          <w:color w:val="auto"/>
          <w:szCs w:val="24"/>
        </w:rPr>
        <w:t>n</w:t>
      </w:r>
      <w:r>
        <w:rPr>
          <w:color w:val="auto"/>
          <w:szCs w:val="24"/>
        </w:rPr>
        <w:t>, suscrito</w:t>
      </w:r>
      <w:r w:rsidRPr="006F4FCA">
        <w:rPr>
          <w:color w:val="auto"/>
          <w:szCs w:val="24"/>
        </w:rPr>
        <w:t xml:space="preserve"> por </w:t>
      </w:r>
      <w:r>
        <w:rPr>
          <w:color w:val="auto"/>
          <w:szCs w:val="24"/>
        </w:rPr>
        <w:t>el diputado</w:t>
      </w:r>
      <w:r w:rsidRPr="00F46DE4">
        <w:rPr>
          <w:color w:val="auto"/>
          <w:szCs w:val="24"/>
        </w:rPr>
        <w:t xml:space="preserve"> </w:t>
      </w:r>
      <w:r w:rsidRPr="00857595">
        <w:t>Harry Rodríguez Botello Fierro, de la representación legislativa del Partido Verde Ecologista de México en este Honorable Congreso del Estado de Yucatán.</w:t>
      </w:r>
    </w:p>
    <w:p w14:paraId="3F7DBB53" w14:textId="77777777" w:rsidR="00C8474E" w:rsidRPr="006F4FCA" w:rsidRDefault="00C8474E" w:rsidP="0098682C">
      <w:pPr>
        <w:spacing w:after="0" w:line="240" w:lineRule="auto"/>
        <w:ind w:left="0" w:right="62" w:firstLine="708"/>
        <w:rPr>
          <w:color w:val="auto"/>
          <w:szCs w:val="24"/>
        </w:rPr>
      </w:pPr>
    </w:p>
    <w:p w14:paraId="5588364B" w14:textId="77777777" w:rsidR="00C8474E" w:rsidRDefault="00C8474E" w:rsidP="00F63BE9">
      <w:pPr>
        <w:spacing w:after="0" w:line="360" w:lineRule="auto"/>
        <w:ind w:left="0" w:right="62" w:firstLine="709"/>
        <w:rPr>
          <w:color w:val="auto"/>
          <w:szCs w:val="24"/>
        </w:rPr>
      </w:pPr>
      <w:r>
        <w:rPr>
          <w:color w:val="auto"/>
          <w:szCs w:val="24"/>
        </w:rPr>
        <w:lastRenderedPageBreak/>
        <w:t>El</w:t>
      </w:r>
      <w:r w:rsidRPr="006F4FCA">
        <w:rPr>
          <w:color w:val="auto"/>
          <w:szCs w:val="24"/>
        </w:rPr>
        <w:t xml:space="preserve"> </w:t>
      </w:r>
      <w:proofErr w:type="spellStart"/>
      <w:r>
        <w:rPr>
          <w:color w:val="auto"/>
          <w:szCs w:val="24"/>
        </w:rPr>
        <w:t>signante</w:t>
      </w:r>
      <w:proofErr w:type="spellEnd"/>
      <w:r w:rsidRPr="006F4FCA">
        <w:rPr>
          <w:color w:val="auto"/>
          <w:szCs w:val="24"/>
        </w:rPr>
        <w:t xml:space="preserve"> </w:t>
      </w:r>
      <w:r>
        <w:rPr>
          <w:color w:val="auto"/>
          <w:szCs w:val="24"/>
        </w:rPr>
        <w:t>señalo</w:t>
      </w:r>
      <w:r w:rsidRPr="006F4FCA">
        <w:rPr>
          <w:color w:val="auto"/>
          <w:szCs w:val="24"/>
        </w:rPr>
        <w:t>, en la parte conducente de su exposición de motivos, lo siguiente:</w:t>
      </w:r>
    </w:p>
    <w:p w14:paraId="0977EE3E" w14:textId="77777777" w:rsidR="00C8474E" w:rsidRPr="003F4E08" w:rsidRDefault="00C8474E" w:rsidP="00F63BE9">
      <w:pPr>
        <w:spacing w:after="0" w:line="240" w:lineRule="auto"/>
        <w:ind w:left="708" w:right="488" w:firstLine="3"/>
        <w:rPr>
          <w:i/>
          <w:sz w:val="20"/>
          <w:szCs w:val="20"/>
        </w:rPr>
      </w:pPr>
      <w:r>
        <w:rPr>
          <w:i/>
          <w:sz w:val="20"/>
          <w:szCs w:val="20"/>
        </w:rPr>
        <w:t>“</w:t>
      </w:r>
      <w:r w:rsidRPr="003F4E08">
        <w:rPr>
          <w:i/>
          <w:sz w:val="20"/>
          <w:szCs w:val="20"/>
        </w:rPr>
        <w:t>La diversidad biológica representa la riqueza natural de nuestro planeta y constituye un recurso de gran importancia para el bienestar social y económico de la humanidad y de las generaciones futuras. México es un país único ya que alberga una diversidad biológica excepcional, representa apenas el 1% de la superficie terrestre y en ella resguarda al 10% de la diversidad biológica del mundo.</w:t>
      </w:r>
    </w:p>
    <w:p w14:paraId="58FB8143" w14:textId="77777777" w:rsidR="00C8474E" w:rsidRPr="003F4E08" w:rsidRDefault="00C8474E" w:rsidP="00F63BE9">
      <w:pPr>
        <w:spacing w:after="0" w:line="240" w:lineRule="auto"/>
        <w:ind w:right="488"/>
        <w:rPr>
          <w:i/>
          <w:sz w:val="20"/>
          <w:szCs w:val="20"/>
        </w:rPr>
      </w:pPr>
    </w:p>
    <w:p w14:paraId="439ABEC8" w14:textId="77777777" w:rsidR="00C8474E" w:rsidRPr="003F4E08" w:rsidRDefault="00C8474E" w:rsidP="00F63BE9">
      <w:pPr>
        <w:spacing w:after="0" w:line="240" w:lineRule="auto"/>
        <w:ind w:right="488"/>
        <w:rPr>
          <w:i/>
          <w:sz w:val="20"/>
          <w:szCs w:val="20"/>
        </w:rPr>
      </w:pPr>
      <w:r w:rsidRPr="003F4E08">
        <w:rPr>
          <w:i/>
          <w:sz w:val="20"/>
          <w:szCs w:val="20"/>
        </w:rPr>
        <w:t>De acuerdo con la Comisión Nacional para el Conocimiento y Uso de la Biodiversidad (</w:t>
      </w:r>
      <w:proofErr w:type="spellStart"/>
      <w:r w:rsidRPr="003F4E08">
        <w:rPr>
          <w:i/>
          <w:sz w:val="20"/>
          <w:szCs w:val="20"/>
        </w:rPr>
        <w:t>Conabio</w:t>
      </w:r>
      <w:proofErr w:type="spellEnd"/>
      <w:r w:rsidRPr="003F4E08">
        <w:rPr>
          <w:i/>
          <w:sz w:val="20"/>
          <w:szCs w:val="20"/>
        </w:rPr>
        <w:t xml:space="preserve">), México es uno de los 17 países </w:t>
      </w:r>
      <w:proofErr w:type="spellStart"/>
      <w:r w:rsidRPr="003F4E08">
        <w:rPr>
          <w:i/>
          <w:sz w:val="20"/>
          <w:szCs w:val="20"/>
        </w:rPr>
        <w:t>megadiversos</w:t>
      </w:r>
      <w:proofErr w:type="spellEnd"/>
      <w:r w:rsidRPr="003F4E08">
        <w:rPr>
          <w:i/>
          <w:sz w:val="20"/>
          <w:szCs w:val="20"/>
        </w:rPr>
        <w:t xml:space="preserve"> del mundo. En cuanto al número de especies ocupa el segundo lugar en reptiles, el tercero en mamíferos, el quinto en plantas y anfibios y el octavo en aves. Muchas de estas especies habitan únicamente en el territorio nacional, por lo cual se catalogan como endémicas, siendo sumamente valiosas en términos de biodiversidad (</w:t>
      </w:r>
      <w:proofErr w:type="spellStart"/>
      <w:r w:rsidRPr="003F4E08">
        <w:rPr>
          <w:i/>
          <w:sz w:val="20"/>
          <w:szCs w:val="20"/>
        </w:rPr>
        <w:t>Semarnat</w:t>
      </w:r>
      <w:proofErr w:type="spellEnd"/>
      <w:r w:rsidRPr="003F4E08">
        <w:rPr>
          <w:i/>
          <w:sz w:val="20"/>
          <w:szCs w:val="20"/>
        </w:rPr>
        <w:t>, 2008).</w:t>
      </w:r>
    </w:p>
    <w:p w14:paraId="2295D786" w14:textId="77777777" w:rsidR="00C8474E" w:rsidRPr="003F4E08" w:rsidRDefault="00C8474E" w:rsidP="00F63BE9">
      <w:pPr>
        <w:spacing w:after="0" w:line="240" w:lineRule="auto"/>
        <w:ind w:right="488"/>
        <w:rPr>
          <w:i/>
          <w:sz w:val="20"/>
          <w:szCs w:val="20"/>
        </w:rPr>
      </w:pPr>
    </w:p>
    <w:p w14:paraId="4E0A9B72" w14:textId="77777777" w:rsidR="00C8474E" w:rsidRPr="003F4E08" w:rsidRDefault="00C8474E" w:rsidP="00F63BE9">
      <w:pPr>
        <w:spacing w:after="0" w:line="240" w:lineRule="auto"/>
        <w:ind w:right="488"/>
        <w:rPr>
          <w:i/>
          <w:sz w:val="20"/>
          <w:szCs w:val="20"/>
        </w:rPr>
      </w:pPr>
      <w:r>
        <w:rPr>
          <w:i/>
          <w:sz w:val="20"/>
          <w:szCs w:val="20"/>
        </w:rPr>
        <w:t>…</w:t>
      </w:r>
    </w:p>
    <w:p w14:paraId="07FA3797" w14:textId="77777777" w:rsidR="00C8474E" w:rsidRDefault="00C8474E" w:rsidP="00F63BE9">
      <w:pPr>
        <w:spacing w:after="0" w:line="240" w:lineRule="auto"/>
        <w:ind w:right="488"/>
        <w:rPr>
          <w:i/>
          <w:sz w:val="20"/>
          <w:szCs w:val="20"/>
        </w:rPr>
      </w:pPr>
    </w:p>
    <w:p w14:paraId="253340CC" w14:textId="77777777" w:rsidR="00C8474E" w:rsidRPr="003F4E08" w:rsidRDefault="00C8474E" w:rsidP="00F63BE9">
      <w:pPr>
        <w:spacing w:after="0" w:line="240" w:lineRule="auto"/>
        <w:ind w:right="488"/>
        <w:rPr>
          <w:i/>
          <w:sz w:val="20"/>
          <w:szCs w:val="20"/>
        </w:rPr>
      </w:pPr>
      <w:r w:rsidRPr="003F4E08">
        <w:rPr>
          <w:i/>
          <w:sz w:val="20"/>
          <w:szCs w:val="20"/>
        </w:rPr>
        <w:t>¿Qué es el tráfico ilegal de vida silvestre?</w:t>
      </w:r>
    </w:p>
    <w:p w14:paraId="3A499AA4" w14:textId="77777777" w:rsidR="00C8474E" w:rsidRPr="003F4E08" w:rsidRDefault="00C8474E" w:rsidP="00F63BE9">
      <w:pPr>
        <w:spacing w:after="0" w:line="240" w:lineRule="auto"/>
        <w:ind w:right="488"/>
        <w:rPr>
          <w:i/>
          <w:sz w:val="20"/>
          <w:szCs w:val="20"/>
        </w:rPr>
      </w:pPr>
      <w:r w:rsidRPr="003F4E08">
        <w:rPr>
          <w:i/>
          <w:sz w:val="20"/>
          <w:szCs w:val="20"/>
        </w:rPr>
        <w:t xml:space="preserve"> El tráfico ilegal de vida silvestre se constituye como una infracción o delito en la legislación ambiental de México, e involucra la extracción, acopio, transporte, comercialización y posesión de especies de flora y/o fauna silvestre, mediante la captura caza y colecta, en contravención de las leyes y tratados nacionales e internacionales. Comprende ejemplares vivos, así como productos y subproductos derivados de éstos, considerando productos a las partes no transformadas y subproductos a aquellas que han sufrido algún proceso de transformación (</w:t>
      </w:r>
      <w:proofErr w:type="spellStart"/>
      <w:r w:rsidRPr="003F4E08">
        <w:rPr>
          <w:i/>
          <w:sz w:val="20"/>
          <w:szCs w:val="20"/>
        </w:rPr>
        <w:t>Zimmerman</w:t>
      </w:r>
      <w:proofErr w:type="spellEnd"/>
      <w:r w:rsidRPr="003F4E08">
        <w:rPr>
          <w:i/>
          <w:sz w:val="20"/>
          <w:szCs w:val="20"/>
        </w:rPr>
        <w:t>, 2003).</w:t>
      </w:r>
    </w:p>
    <w:p w14:paraId="34BE58D3" w14:textId="77777777" w:rsidR="00C8474E" w:rsidRPr="003F4E08" w:rsidRDefault="00C8474E" w:rsidP="00F63BE9">
      <w:pPr>
        <w:spacing w:after="0" w:line="240" w:lineRule="auto"/>
        <w:ind w:right="488"/>
        <w:rPr>
          <w:i/>
          <w:sz w:val="20"/>
          <w:szCs w:val="20"/>
        </w:rPr>
      </w:pPr>
    </w:p>
    <w:p w14:paraId="1F661ED9" w14:textId="77777777" w:rsidR="00C8474E" w:rsidRPr="003F4E08" w:rsidRDefault="00C8474E" w:rsidP="00F63BE9">
      <w:pPr>
        <w:spacing w:after="0" w:line="240" w:lineRule="auto"/>
        <w:ind w:right="488"/>
        <w:rPr>
          <w:i/>
          <w:sz w:val="20"/>
          <w:szCs w:val="20"/>
        </w:rPr>
      </w:pPr>
      <w:r w:rsidRPr="003F4E08">
        <w:rPr>
          <w:i/>
          <w:sz w:val="20"/>
          <w:szCs w:val="20"/>
        </w:rPr>
        <w:t xml:space="preserve">México juega un papel trascendente en la extracción y comercio ilícito de vida silvestre debido, en primer lugar, a que es una de las naciones con mayor biodiversidad del planeta y, en segundo lugar, a su situación geográfica y fácil comunicación con diversos países. Entre estos países destacan Estados Unidos, Canadá, Guatemala y Belice, en América; mientras que en Europa, España y Alemania son </w:t>
      </w:r>
      <w:proofErr w:type="gramStart"/>
      <w:r w:rsidRPr="003F4E08">
        <w:rPr>
          <w:i/>
          <w:sz w:val="20"/>
          <w:szCs w:val="20"/>
        </w:rPr>
        <w:t>considerados</w:t>
      </w:r>
      <w:proofErr w:type="gramEnd"/>
      <w:r w:rsidRPr="003F4E08">
        <w:rPr>
          <w:i/>
          <w:sz w:val="20"/>
          <w:szCs w:val="20"/>
        </w:rPr>
        <w:t xml:space="preserve"> como relevantes importadores y exportadores de plantas y animales silvestres. En cuanto a la demanda, el mercado asiático genera la mayor parte de ésta, siendo China el consumidor más importante.</w:t>
      </w:r>
    </w:p>
    <w:p w14:paraId="2BBA3995" w14:textId="77777777" w:rsidR="00C8474E" w:rsidRPr="003F4E08" w:rsidRDefault="00C8474E" w:rsidP="00F63BE9">
      <w:pPr>
        <w:spacing w:after="0" w:line="240" w:lineRule="auto"/>
        <w:ind w:right="488"/>
        <w:rPr>
          <w:i/>
          <w:sz w:val="20"/>
          <w:szCs w:val="20"/>
        </w:rPr>
      </w:pPr>
    </w:p>
    <w:p w14:paraId="223FDF4C" w14:textId="77777777" w:rsidR="00C8474E" w:rsidRPr="003F4E08" w:rsidRDefault="00C8474E" w:rsidP="00F63BE9">
      <w:pPr>
        <w:spacing w:after="0" w:line="240" w:lineRule="auto"/>
        <w:ind w:right="488"/>
        <w:rPr>
          <w:i/>
          <w:sz w:val="20"/>
          <w:szCs w:val="20"/>
        </w:rPr>
      </w:pPr>
      <w:r w:rsidRPr="003F4E08">
        <w:rPr>
          <w:i/>
          <w:sz w:val="20"/>
          <w:szCs w:val="20"/>
        </w:rPr>
        <w:t xml:space="preserve">En los últimos años esta problemática ha tomado relevancia en México, ya que de ser considerado un país sólo de paso hacia los mercados negros de Estados Unidos, Asia y Europa, ha registrado un aumento en la demanda de especies mexicanas, como el caso del pez </w:t>
      </w:r>
      <w:proofErr w:type="spellStart"/>
      <w:r w:rsidRPr="003F4E08">
        <w:rPr>
          <w:i/>
          <w:sz w:val="20"/>
          <w:szCs w:val="20"/>
        </w:rPr>
        <w:t>totoaba</w:t>
      </w:r>
      <w:proofErr w:type="spellEnd"/>
      <w:r w:rsidRPr="003F4E08">
        <w:rPr>
          <w:i/>
          <w:sz w:val="20"/>
          <w:szCs w:val="20"/>
        </w:rPr>
        <w:t xml:space="preserve">, que de acuerdo con una investigación de la agencia EFE, un kilogramo de buche –vejiga natatoria– de esta especie endémica del Alto Golfo de California de México puede costar hasta 60,000 dólares –25,000 dólares según estimaciones de </w:t>
      </w:r>
      <w:proofErr w:type="spellStart"/>
      <w:r w:rsidRPr="003F4E08">
        <w:rPr>
          <w:i/>
          <w:sz w:val="20"/>
          <w:szCs w:val="20"/>
        </w:rPr>
        <w:t>GreenPeace</w:t>
      </w:r>
      <w:proofErr w:type="spellEnd"/>
      <w:r w:rsidRPr="003F4E08">
        <w:rPr>
          <w:i/>
          <w:sz w:val="20"/>
          <w:szCs w:val="20"/>
        </w:rPr>
        <w:t xml:space="preserve"> y 8,000 las de </w:t>
      </w:r>
      <w:proofErr w:type="spellStart"/>
      <w:r w:rsidRPr="003F4E08">
        <w:rPr>
          <w:i/>
          <w:sz w:val="20"/>
          <w:szCs w:val="20"/>
        </w:rPr>
        <w:t>Semarnat</w:t>
      </w:r>
      <w:proofErr w:type="spellEnd"/>
      <w:r w:rsidRPr="003F4E08">
        <w:rPr>
          <w:i/>
          <w:sz w:val="20"/>
          <w:szCs w:val="20"/>
        </w:rPr>
        <w:t>.</w:t>
      </w:r>
    </w:p>
    <w:p w14:paraId="7AB05EBF" w14:textId="77777777" w:rsidR="00C8474E" w:rsidRDefault="00C8474E" w:rsidP="00F63BE9">
      <w:pPr>
        <w:shd w:val="clear" w:color="auto" w:fill="FFFFFF"/>
        <w:spacing w:after="0" w:line="240" w:lineRule="auto"/>
        <w:ind w:right="488"/>
        <w:rPr>
          <w:i/>
          <w:sz w:val="20"/>
          <w:szCs w:val="20"/>
        </w:rPr>
      </w:pPr>
    </w:p>
    <w:p w14:paraId="5B2FC450" w14:textId="77777777" w:rsidR="00C8474E" w:rsidRPr="003F4E08" w:rsidRDefault="00C8474E" w:rsidP="00F63BE9">
      <w:pPr>
        <w:shd w:val="clear" w:color="auto" w:fill="FFFFFF"/>
        <w:spacing w:after="0" w:line="240" w:lineRule="auto"/>
        <w:ind w:right="488"/>
        <w:rPr>
          <w:i/>
          <w:sz w:val="20"/>
          <w:szCs w:val="20"/>
        </w:rPr>
      </w:pPr>
      <w:r>
        <w:rPr>
          <w:i/>
          <w:sz w:val="20"/>
          <w:szCs w:val="20"/>
        </w:rPr>
        <w:t>…”</w:t>
      </w:r>
    </w:p>
    <w:p w14:paraId="2E95669F" w14:textId="77777777" w:rsidR="00B85A88" w:rsidRPr="006F4FCA" w:rsidRDefault="00B85A88" w:rsidP="00F63BE9">
      <w:pPr>
        <w:spacing w:after="0" w:line="360" w:lineRule="auto"/>
        <w:ind w:left="0" w:right="62" w:firstLine="708"/>
        <w:rPr>
          <w:color w:val="auto"/>
          <w:szCs w:val="24"/>
        </w:rPr>
      </w:pPr>
    </w:p>
    <w:p w14:paraId="1E6D4C0E" w14:textId="0774006A" w:rsidR="00646CEC" w:rsidRPr="006F4FCA" w:rsidRDefault="00C8474E" w:rsidP="00F63BE9">
      <w:pPr>
        <w:spacing w:after="0" w:line="360" w:lineRule="auto"/>
        <w:ind w:left="0" w:right="62" w:firstLine="708"/>
        <w:rPr>
          <w:color w:val="auto"/>
          <w:szCs w:val="24"/>
        </w:rPr>
      </w:pPr>
      <w:r>
        <w:rPr>
          <w:b/>
          <w:color w:val="auto"/>
          <w:szCs w:val="24"/>
        </w:rPr>
        <w:lastRenderedPageBreak/>
        <w:t>TERCER</w:t>
      </w:r>
      <w:r w:rsidR="006A5E75">
        <w:rPr>
          <w:b/>
          <w:color w:val="auto"/>
          <w:szCs w:val="24"/>
        </w:rPr>
        <w:t>O.</w:t>
      </w:r>
      <w:r w:rsidR="00646CEC" w:rsidRPr="006F4FCA">
        <w:rPr>
          <w:b/>
          <w:color w:val="auto"/>
          <w:szCs w:val="24"/>
        </w:rPr>
        <w:t xml:space="preserve"> </w:t>
      </w:r>
      <w:r w:rsidR="00646CEC" w:rsidRPr="006F4FCA">
        <w:rPr>
          <w:color w:val="auto"/>
          <w:szCs w:val="24"/>
        </w:rPr>
        <w:t>En</w:t>
      </w:r>
      <w:r w:rsidR="004B4CAC" w:rsidRPr="006F4FCA">
        <w:rPr>
          <w:color w:val="auto"/>
          <w:szCs w:val="24"/>
        </w:rPr>
        <w:t xml:space="preserve"> fecha </w:t>
      </w:r>
      <w:r w:rsidR="006A5E75">
        <w:rPr>
          <w:color w:val="auto"/>
          <w:szCs w:val="24"/>
        </w:rPr>
        <w:t>28</w:t>
      </w:r>
      <w:r w:rsidR="004B4CAC" w:rsidRPr="006F4FCA">
        <w:rPr>
          <w:color w:val="auto"/>
          <w:szCs w:val="24"/>
        </w:rPr>
        <w:t xml:space="preserve"> de </w:t>
      </w:r>
      <w:r w:rsidR="006A5E75">
        <w:rPr>
          <w:color w:val="auto"/>
          <w:szCs w:val="24"/>
        </w:rPr>
        <w:t>agosto</w:t>
      </w:r>
      <w:r w:rsidR="004B4CAC" w:rsidRPr="006F4FCA">
        <w:rPr>
          <w:color w:val="auto"/>
          <w:szCs w:val="24"/>
        </w:rPr>
        <w:t xml:space="preserve"> del año </w:t>
      </w:r>
      <w:r w:rsidR="006A5E75">
        <w:rPr>
          <w:color w:val="auto"/>
          <w:szCs w:val="24"/>
        </w:rPr>
        <w:t>2020</w:t>
      </w:r>
      <w:r w:rsidR="00900C30" w:rsidRPr="006F4FCA">
        <w:rPr>
          <w:color w:val="auto"/>
          <w:szCs w:val="24"/>
        </w:rPr>
        <w:t xml:space="preserve"> fue presentada ante esta</w:t>
      </w:r>
      <w:r w:rsidR="004B4CAC" w:rsidRPr="006F4FCA">
        <w:rPr>
          <w:color w:val="auto"/>
          <w:szCs w:val="24"/>
        </w:rPr>
        <w:t xml:space="preserve"> </w:t>
      </w:r>
      <w:r w:rsidR="00900C30" w:rsidRPr="006F4FCA">
        <w:rPr>
          <w:color w:val="auto"/>
          <w:szCs w:val="24"/>
        </w:rPr>
        <w:t>Soberanía</w:t>
      </w:r>
      <w:r w:rsidR="00646CEC" w:rsidRPr="006F4FCA">
        <w:rPr>
          <w:color w:val="auto"/>
          <w:szCs w:val="24"/>
        </w:rPr>
        <w:t xml:space="preserve"> la iniciativa </w:t>
      </w:r>
      <w:r w:rsidR="006A5E75" w:rsidRPr="00F46DE4">
        <w:rPr>
          <w:color w:val="auto"/>
          <w:szCs w:val="24"/>
        </w:rPr>
        <w:t>con proyecto de Decreto por el que se reforman y adicionan diversos artículos de la Ley para la Protección de la Fauna del Estado de Yucatán y del Código Penal del Estado de Yucatá</w:t>
      </w:r>
      <w:r w:rsidR="006A5E75" w:rsidRPr="006F4FCA">
        <w:rPr>
          <w:color w:val="auto"/>
          <w:szCs w:val="24"/>
        </w:rPr>
        <w:t>n</w:t>
      </w:r>
      <w:r w:rsidR="00A46766" w:rsidRPr="006F4FCA">
        <w:rPr>
          <w:color w:val="auto"/>
          <w:szCs w:val="24"/>
        </w:rPr>
        <w:t xml:space="preserve">, </w:t>
      </w:r>
      <w:r>
        <w:rPr>
          <w:color w:val="auto"/>
          <w:szCs w:val="24"/>
        </w:rPr>
        <w:t>suscrita</w:t>
      </w:r>
      <w:r w:rsidR="00A46766" w:rsidRPr="006F4FCA">
        <w:rPr>
          <w:color w:val="auto"/>
          <w:szCs w:val="24"/>
        </w:rPr>
        <w:t xml:space="preserve"> </w:t>
      </w:r>
      <w:r w:rsidR="006A5E75" w:rsidRPr="006F4FCA">
        <w:rPr>
          <w:color w:val="auto"/>
          <w:szCs w:val="24"/>
        </w:rPr>
        <w:t xml:space="preserve">por </w:t>
      </w:r>
      <w:r w:rsidR="006A5E75" w:rsidRPr="00F46DE4">
        <w:rPr>
          <w:color w:val="auto"/>
          <w:szCs w:val="24"/>
        </w:rPr>
        <w:t>la diputada Karla Reyna Franco Blanco y el diputado Harry Gerardo Rodríguez Botello Fierro, integrantes de la LXII Legislatura de este H. Congreso del Estado de Yucatán</w:t>
      </w:r>
      <w:r w:rsidR="00A46766" w:rsidRPr="006F4FCA">
        <w:rPr>
          <w:color w:val="auto"/>
          <w:szCs w:val="24"/>
        </w:rPr>
        <w:t>.</w:t>
      </w:r>
    </w:p>
    <w:p w14:paraId="620B81A9" w14:textId="7773324D" w:rsidR="00A46766" w:rsidRPr="006F4FCA" w:rsidRDefault="00F63BE9" w:rsidP="0098682C">
      <w:pPr>
        <w:tabs>
          <w:tab w:val="left" w:pos="1899"/>
        </w:tabs>
        <w:spacing w:after="0" w:line="240" w:lineRule="auto"/>
        <w:ind w:left="0" w:right="62" w:firstLine="708"/>
        <w:rPr>
          <w:color w:val="auto"/>
          <w:szCs w:val="24"/>
        </w:rPr>
      </w:pPr>
      <w:r>
        <w:rPr>
          <w:color w:val="auto"/>
          <w:szCs w:val="24"/>
        </w:rPr>
        <w:tab/>
      </w:r>
    </w:p>
    <w:p w14:paraId="6E7A22A8" w14:textId="23B93729" w:rsidR="00646CEC" w:rsidRPr="006F4FCA" w:rsidRDefault="00646CEC" w:rsidP="00F63BE9">
      <w:pPr>
        <w:spacing w:after="0" w:line="360" w:lineRule="auto"/>
        <w:ind w:left="0" w:right="62" w:firstLine="709"/>
        <w:rPr>
          <w:color w:val="auto"/>
          <w:szCs w:val="24"/>
        </w:rPr>
      </w:pPr>
      <w:r w:rsidRPr="006F4FCA">
        <w:rPr>
          <w:color w:val="auto"/>
          <w:szCs w:val="24"/>
        </w:rPr>
        <w:t xml:space="preserve">Los </w:t>
      </w:r>
      <w:proofErr w:type="spellStart"/>
      <w:r w:rsidR="00783DAA" w:rsidRPr="006F4FCA">
        <w:rPr>
          <w:color w:val="auto"/>
          <w:szCs w:val="24"/>
        </w:rPr>
        <w:t>signantes</w:t>
      </w:r>
      <w:proofErr w:type="spellEnd"/>
      <w:r w:rsidRPr="006F4FCA">
        <w:rPr>
          <w:color w:val="auto"/>
          <w:szCs w:val="24"/>
        </w:rPr>
        <w:t xml:space="preserve"> </w:t>
      </w:r>
      <w:r w:rsidR="00C8474E">
        <w:rPr>
          <w:color w:val="auto"/>
          <w:szCs w:val="24"/>
        </w:rPr>
        <w:t xml:space="preserve">manifestaron en </w:t>
      </w:r>
      <w:r w:rsidRPr="006F4FCA">
        <w:rPr>
          <w:color w:val="auto"/>
          <w:szCs w:val="24"/>
        </w:rPr>
        <w:t>su exposición de motivos, lo siguiente:</w:t>
      </w:r>
    </w:p>
    <w:p w14:paraId="3473E8EA" w14:textId="1C3247E4" w:rsidR="00716ABA" w:rsidRPr="00DB7ADF" w:rsidRDefault="00A46766" w:rsidP="00F63BE9">
      <w:pPr>
        <w:pStyle w:val="Default"/>
        <w:ind w:left="709"/>
        <w:jc w:val="both"/>
        <w:rPr>
          <w:i/>
          <w:color w:val="auto"/>
          <w:sz w:val="20"/>
          <w:szCs w:val="20"/>
        </w:rPr>
      </w:pPr>
      <w:r w:rsidRPr="00DB7ADF">
        <w:rPr>
          <w:i/>
          <w:sz w:val="20"/>
          <w:szCs w:val="20"/>
        </w:rPr>
        <w:t>“</w:t>
      </w:r>
      <w:r w:rsidR="00716ABA" w:rsidRPr="00DB7ADF">
        <w:rPr>
          <w:i/>
          <w:color w:val="auto"/>
          <w:sz w:val="20"/>
          <w:szCs w:val="20"/>
        </w:rPr>
        <w:t>El Estado de Yucatán a través de su legislatura local ha reconocido el bienestar animal dándole la importancia que le corresponde ante las exigencias del medio ambiente y los ecosistemas, propiciando su conservación y protección, api como el respeto y consideración fomentando el trato humanitario esto se puede apreciar en la Ley para la Protección de la Fauna del Estado de Yucatán vigente.</w:t>
      </w:r>
    </w:p>
    <w:p w14:paraId="0044DEFF" w14:textId="03C8B6A7" w:rsidR="00646CEC" w:rsidRPr="00DB7ADF" w:rsidRDefault="0003531B" w:rsidP="00F63BE9">
      <w:pPr>
        <w:spacing w:after="0" w:line="240" w:lineRule="auto"/>
        <w:ind w:left="709" w:right="62" w:firstLine="0"/>
        <w:rPr>
          <w:i/>
          <w:color w:val="auto"/>
          <w:sz w:val="20"/>
          <w:szCs w:val="20"/>
        </w:rPr>
      </w:pPr>
      <w:r>
        <w:rPr>
          <w:i/>
          <w:color w:val="auto"/>
          <w:sz w:val="20"/>
          <w:szCs w:val="20"/>
        </w:rPr>
        <w:t>…</w:t>
      </w:r>
    </w:p>
    <w:p w14:paraId="002A4E5A" w14:textId="77777777" w:rsidR="00DB7ADF" w:rsidRPr="00DB7ADF" w:rsidRDefault="00DB7ADF" w:rsidP="00F63BE9">
      <w:pPr>
        <w:spacing w:after="0" w:line="240" w:lineRule="auto"/>
        <w:ind w:left="709" w:right="62" w:firstLine="0"/>
        <w:rPr>
          <w:i/>
          <w:color w:val="auto"/>
          <w:sz w:val="20"/>
          <w:szCs w:val="20"/>
        </w:rPr>
      </w:pPr>
    </w:p>
    <w:p w14:paraId="6FEB18EE" w14:textId="77777777" w:rsidR="00DB7ADF" w:rsidRDefault="00DB7ADF" w:rsidP="00F63BE9">
      <w:pPr>
        <w:spacing w:after="0" w:line="240" w:lineRule="auto"/>
        <w:ind w:left="709" w:right="62" w:firstLine="0"/>
        <w:rPr>
          <w:i/>
          <w:color w:val="auto"/>
          <w:sz w:val="20"/>
          <w:szCs w:val="20"/>
        </w:rPr>
      </w:pPr>
      <w:r w:rsidRPr="00DB7ADF">
        <w:rPr>
          <w:i/>
          <w:color w:val="auto"/>
          <w:sz w:val="20"/>
          <w:szCs w:val="20"/>
        </w:rPr>
        <w:t>La presente iniciativa deriva de los planteamientos realizados tanto por personas físicas como por agrupaciones u organizaciones protectoras de animales, quienes han hecho saber de la infinidad de casos existentes de los maltratos, crueldad y abandono que sufren los animales domésticos, y que en muchas ocasiones esos perritos o gatos, que abandonan en las calles resultan arrollados por los vehículos.</w:t>
      </w:r>
    </w:p>
    <w:p w14:paraId="652BEA89" w14:textId="77777777" w:rsidR="00DB7ADF" w:rsidRPr="00DB7ADF" w:rsidRDefault="00DB7ADF" w:rsidP="00F63BE9">
      <w:pPr>
        <w:spacing w:after="0" w:line="240" w:lineRule="auto"/>
        <w:ind w:left="709" w:right="62" w:firstLine="0"/>
        <w:rPr>
          <w:i/>
          <w:color w:val="auto"/>
          <w:sz w:val="20"/>
          <w:szCs w:val="20"/>
        </w:rPr>
      </w:pPr>
    </w:p>
    <w:p w14:paraId="29285195" w14:textId="77777777" w:rsidR="00DB7ADF" w:rsidRDefault="00DB7ADF" w:rsidP="00F63BE9">
      <w:pPr>
        <w:spacing w:after="0" w:line="240" w:lineRule="auto"/>
        <w:ind w:left="709" w:right="62" w:firstLine="0"/>
        <w:rPr>
          <w:i/>
          <w:color w:val="auto"/>
          <w:sz w:val="20"/>
          <w:szCs w:val="20"/>
        </w:rPr>
      </w:pPr>
      <w:r w:rsidRPr="00DB7ADF">
        <w:rPr>
          <w:i/>
          <w:color w:val="auto"/>
          <w:sz w:val="20"/>
          <w:szCs w:val="20"/>
        </w:rPr>
        <w:t>E igualmente se ve con mucha frecuencia como maltratan a los animales o incluso existen personas que les tiran veneno, olvidándose que son seres vivos, no es concebible que hoy en día, existan esos tipos de actos de maltrato y crueldad hacia los animales domésticos, esos tipos de conductas que hoy se están generalizando en los animales, el día de mañana, esas personas tienen altas probabilidades de ser igual de crueles con los seres humanos, y no debemos ni podemos permitir que permee en nuestra sociedad ese tipo de conductas y/o cultura que es reprochable.</w:t>
      </w:r>
    </w:p>
    <w:p w14:paraId="60D17909" w14:textId="77777777" w:rsidR="00DB7ADF" w:rsidRPr="00DB7ADF" w:rsidRDefault="00DB7ADF" w:rsidP="00F63BE9">
      <w:pPr>
        <w:spacing w:after="0" w:line="240" w:lineRule="auto"/>
        <w:ind w:left="709" w:right="62" w:firstLine="0"/>
        <w:rPr>
          <w:i/>
          <w:color w:val="auto"/>
          <w:sz w:val="20"/>
          <w:szCs w:val="20"/>
        </w:rPr>
      </w:pPr>
    </w:p>
    <w:p w14:paraId="720C7742" w14:textId="5426FADE" w:rsidR="00DB7ADF" w:rsidRDefault="00DB7ADF" w:rsidP="00F63BE9">
      <w:pPr>
        <w:spacing w:after="0" w:line="240" w:lineRule="auto"/>
        <w:ind w:left="709" w:right="62" w:firstLine="0"/>
        <w:rPr>
          <w:i/>
          <w:color w:val="auto"/>
          <w:sz w:val="20"/>
          <w:szCs w:val="20"/>
        </w:rPr>
      </w:pPr>
      <w:r w:rsidRPr="00DB7ADF">
        <w:rPr>
          <w:i/>
          <w:color w:val="auto"/>
          <w:sz w:val="20"/>
          <w:szCs w:val="20"/>
        </w:rPr>
        <w:t>La cultura de protección y de respeto hacia los animales, nos permite tener una mejor visión y sentido hacia mejores condiciones de vida, en el tema que ahora nos ocupa como lo es la Fauna, siendo importante el bienestar animal y</w:t>
      </w:r>
      <w:r>
        <w:rPr>
          <w:i/>
          <w:color w:val="auto"/>
          <w:sz w:val="20"/>
          <w:szCs w:val="20"/>
        </w:rPr>
        <w:t xml:space="preserve"> l</w:t>
      </w:r>
      <w:r w:rsidRPr="00DB7ADF">
        <w:rPr>
          <w:i/>
          <w:color w:val="auto"/>
          <w:sz w:val="20"/>
          <w:szCs w:val="20"/>
        </w:rPr>
        <w:t>a protección de los derechos de los animales, ya que existe una muy alta incidencia tanto en el maltrato, como en la crueldad y en el abandono animal y estos hechos son totalmente reprochables e inadmisibles.</w:t>
      </w:r>
    </w:p>
    <w:p w14:paraId="7672F67B" w14:textId="77777777" w:rsidR="00DB7ADF" w:rsidRDefault="00DB7ADF" w:rsidP="00F63BE9">
      <w:pPr>
        <w:spacing w:after="0" w:line="240" w:lineRule="auto"/>
        <w:ind w:left="709" w:right="62" w:firstLine="0"/>
        <w:rPr>
          <w:i/>
          <w:color w:val="auto"/>
          <w:sz w:val="20"/>
          <w:szCs w:val="20"/>
        </w:rPr>
      </w:pPr>
    </w:p>
    <w:p w14:paraId="3366B2BD" w14:textId="0B0BCC9B" w:rsidR="00DB7ADF" w:rsidRPr="00DB7ADF" w:rsidRDefault="00DB7ADF" w:rsidP="00F63BE9">
      <w:pPr>
        <w:spacing w:after="0" w:line="240" w:lineRule="auto"/>
        <w:ind w:left="709" w:right="62" w:firstLine="0"/>
        <w:rPr>
          <w:i/>
          <w:color w:val="auto"/>
          <w:sz w:val="20"/>
          <w:szCs w:val="20"/>
        </w:rPr>
      </w:pPr>
      <w:r w:rsidRPr="00DB7ADF">
        <w:rPr>
          <w:i/>
          <w:color w:val="auto"/>
          <w:sz w:val="20"/>
          <w:szCs w:val="20"/>
        </w:rPr>
        <w:t>A diario nos enteramos en los diversos medios de las múltiples demandas ciudadanas y de organizaciones civiles, que se pronuncian a favor de la defensa de los derechos de los animales, y evitar el maltrato, la crueldad y el abandono animal, hecho que reitero, me llevo a realizar un análisis de la Ley para la Protección de la Fauna del Estado de Yucatán y del Códi</w:t>
      </w:r>
      <w:r>
        <w:rPr>
          <w:i/>
          <w:color w:val="auto"/>
          <w:sz w:val="20"/>
          <w:szCs w:val="20"/>
        </w:rPr>
        <w:t>go Penal del Estado de Yucatán</w:t>
      </w:r>
      <w:r w:rsidRPr="00DB7ADF">
        <w:rPr>
          <w:i/>
          <w:color w:val="auto"/>
          <w:sz w:val="20"/>
          <w:szCs w:val="20"/>
        </w:rPr>
        <w:t xml:space="preserve"> específicamente en su capítulo relativo al maltrato o crueldad en contra de animales domésticos, llegando a la conclusión de que la primera adole</w:t>
      </w:r>
      <w:r>
        <w:rPr>
          <w:i/>
          <w:color w:val="auto"/>
          <w:sz w:val="20"/>
          <w:szCs w:val="20"/>
        </w:rPr>
        <w:t>ce de ciertas condiciones exigib</w:t>
      </w:r>
      <w:r w:rsidRPr="00DB7ADF">
        <w:rPr>
          <w:i/>
          <w:color w:val="auto"/>
          <w:sz w:val="20"/>
          <w:szCs w:val="20"/>
        </w:rPr>
        <w:t xml:space="preserve">les para poder expresar que en Yucatán se preserva el bienestar animal, por ello se proponen reformas y adiciones a diversos artículos de la citada </w:t>
      </w:r>
      <w:r w:rsidRPr="00DB7ADF">
        <w:rPr>
          <w:i/>
          <w:color w:val="auto"/>
          <w:sz w:val="20"/>
          <w:szCs w:val="20"/>
        </w:rPr>
        <w:lastRenderedPageBreak/>
        <w:t>ley, para garantizar los derechos de los animales y las responsabilidades tanto de las autoridades como de los propios ciudadanos, así como también de los dueños de animales, preservando el respeto a los mismos; y ese análisis en consecuencia</w:t>
      </w:r>
      <w:r>
        <w:rPr>
          <w:i/>
          <w:color w:val="auto"/>
          <w:sz w:val="20"/>
          <w:szCs w:val="20"/>
        </w:rPr>
        <w:t xml:space="preserve"> </w:t>
      </w:r>
      <w:r w:rsidRPr="00DB7ADF">
        <w:rPr>
          <w:i/>
          <w:color w:val="auto"/>
          <w:sz w:val="20"/>
          <w:szCs w:val="20"/>
        </w:rPr>
        <w:t>hizo necesario actualizar las sanciones y las multas contempladas en el Código Penal de nuestro Estado.</w:t>
      </w:r>
    </w:p>
    <w:p w14:paraId="6D2B8073" w14:textId="77777777" w:rsidR="00A46766" w:rsidRPr="006F4FCA" w:rsidRDefault="00A46766" w:rsidP="00F63BE9">
      <w:pPr>
        <w:spacing w:after="0" w:line="360" w:lineRule="auto"/>
        <w:ind w:right="62"/>
        <w:rPr>
          <w:color w:val="auto"/>
          <w:sz w:val="20"/>
          <w:szCs w:val="20"/>
        </w:rPr>
      </w:pPr>
      <w:r w:rsidRPr="006F4FCA">
        <w:rPr>
          <w:color w:val="auto"/>
          <w:sz w:val="20"/>
          <w:szCs w:val="20"/>
        </w:rPr>
        <w:t>…”</w:t>
      </w:r>
    </w:p>
    <w:p w14:paraId="38EBB53D" w14:textId="77777777" w:rsidR="00A46766" w:rsidRPr="006F4FCA" w:rsidRDefault="00A46766" w:rsidP="00F63BE9">
      <w:pPr>
        <w:spacing w:after="0" w:line="360" w:lineRule="auto"/>
        <w:ind w:left="10" w:right="62" w:firstLine="698"/>
        <w:rPr>
          <w:b/>
          <w:color w:val="auto"/>
          <w:sz w:val="20"/>
          <w:szCs w:val="20"/>
        </w:rPr>
      </w:pPr>
    </w:p>
    <w:p w14:paraId="4594B7F5" w14:textId="195DB2D4" w:rsidR="0028596B" w:rsidRPr="006F4FCA" w:rsidRDefault="00C8474E" w:rsidP="00F63BE9">
      <w:pPr>
        <w:spacing w:after="0" w:line="360" w:lineRule="auto"/>
        <w:ind w:left="10" w:right="62" w:firstLine="698"/>
        <w:rPr>
          <w:color w:val="auto"/>
          <w:szCs w:val="24"/>
        </w:rPr>
      </w:pPr>
      <w:r>
        <w:rPr>
          <w:b/>
          <w:color w:val="auto"/>
          <w:szCs w:val="24"/>
        </w:rPr>
        <w:t>CUAR</w:t>
      </w:r>
      <w:r w:rsidR="00691AA4" w:rsidRPr="004E0902">
        <w:rPr>
          <w:b/>
          <w:color w:val="auto"/>
          <w:szCs w:val="24"/>
        </w:rPr>
        <w:t>TO</w:t>
      </w:r>
      <w:r w:rsidR="00F14A16" w:rsidRPr="004E0902">
        <w:rPr>
          <w:b/>
          <w:color w:val="auto"/>
          <w:szCs w:val="24"/>
        </w:rPr>
        <w:t>.</w:t>
      </w:r>
      <w:r w:rsidR="00BF0468" w:rsidRPr="004E0902">
        <w:rPr>
          <w:b/>
          <w:color w:val="auto"/>
          <w:szCs w:val="24"/>
        </w:rPr>
        <w:t xml:space="preserve"> </w:t>
      </w:r>
      <w:r w:rsidR="0028596B" w:rsidRPr="004E0902">
        <w:rPr>
          <w:color w:val="auto"/>
          <w:szCs w:val="24"/>
        </w:rPr>
        <w:t xml:space="preserve">Como se ha mencionado con anterioridad, en </w:t>
      </w:r>
      <w:r w:rsidR="005A48D4" w:rsidRPr="004E0902">
        <w:rPr>
          <w:color w:val="auto"/>
          <w:szCs w:val="24"/>
        </w:rPr>
        <w:t>s</w:t>
      </w:r>
      <w:r w:rsidR="0028596B" w:rsidRPr="004E0902">
        <w:rPr>
          <w:color w:val="auto"/>
          <w:szCs w:val="24"/>
        </w:rPr>
        <w:t>esi</w:t>
      </w:r>
      <w:r>
        <w:rPr>
          <w:color w:val="auto"/>
          <w:szCs w:val="24"/>
        </w:rPr>
        <w:t>o</w:t>
      </w:r>
      <w:r w:rsidR="0028596B" w:rsidRPr="004E0902">
        <w:rPr>
          <w:color w:val="auto"/>
          <w:szCs w:val="24"/>
        </w:rPr>
        <w:t>n</w:t>
      </w:r>
      <w:r>
        <w:rPr>
          <w:color w:val="auto"/>
          <w:szCs w:val="24"/>
        </w:rPr>
        <w:t>es</w:t>
      </w:r>
      <w:r w:rsidR="0028596B" w:rsidRPr="004E0902">
        <w:rPr>
          <w:color w:val="auto"/>
          <w:szCs w:val="24"/>
        </w:rPr>
        <w:t xml:space="preserve"> </w:t>
      </w:r>
      <w:r w:rsidR="005A48D4" w:rsidRPr="004E0902">
        <w:rPr>
          <w:color w:val="auto"/>
          <w:szCs w:val="24"/>
        </w:rPr>
        <w:t>o</w:t>
      </w:r>
      <w:r w:rsidR="0028596B" w:rsidRPr="004E0902">
        <w:rPr>
          <w:color w:val="auto"/>
          <w:szCs w:val="24"/>
        </w:rPr>
        <w:t>rdinaria</w:t>
      </w:r>
      <w:r>
        <w:rPr>
          <w:color w:val="auto"/>
          <w:szCs w:val="24"/>
        </w:rPr>
        <w:t>s</w:t>
      </w:r>
      <w:r w:rsidR="005A48D4" w:rsidRPr="004E0902">
        <w:rPr>
          <w:color w:val="auto"/>
          <w:szCs w:val="24"/>
        </w:rPr>
        <w:t xml:space="preserve"> </w:t>
      </w:r>
      <w:r w:rsidR="0028596B" w:rsidRPr="004E0902">
        <w:rPr>
          <w:color w:val="auto"/>
          <w:szCs w:val="24"/>
        </w:rPr>
        <w:t>de Pleno de este H. Congreso de fecha</w:t>
      </w:r>
      <w:r>
        <w:rPr>
          <w:color w:val="auto"/>
          <w:szCs w:val="24"/>
        </w:rPr>
        <w:t>s</w:t>
      </w:r>
      <w:r w:rsidR="005A48D4" w:rsidRPr="004E0902">
        <w:rPr>
          <w:color w:val="auto"/>
          <w:szCs w:val="24"/>
        </w:rPr>
        <w:t xml:space="preserve"> </w:t>
      </w:r>
      <w:r>
        <w:rPr>
          <w:color w:val="auto"/>
          <w:szCs w:val="24"/>
        </w:rPr>
        <w:t>20</w:t>
      </w:r>
      <w:r w:rsidRPr="006F4FCA">
        <w:rPr>
          <w:color w:val="auto"/>
          <w:szCs w:val="24"/>
        </w:rPr>
        <w:t xml:space="preserve"> de </w:t>
      </w:r>
      <w:r>
        <w:rPr>
          <w:color w:val="auto"/>
          <w:szCs w:val="24"/>
        </w:rPr>
        <w:t>noviembre</w:t>
      </w:r>
      <w:r w:rsidRPr="006F4FCA">
        <w:rPr>
          <w:color w:val="auto"/>
          <w:szCs w:val="24"/>
        </w:rPr>
        <w:t xml:space="preserve"> del </w:t>
      </w:r>
      <w:r>
        <w:rPr>
          <w:color w:val="auto"/>
          <w:szCs w:val="24"/>
        </w:rPr>
        <w:t>2019 y</w:t>
      </w:r>
      <w:r w:rsidRPr="006F4FCA">
        <w:rPr>
          <w:color w:val="auto"/>
          <w:szCs w:val="24"/>
        </w:rPr>
        <w:t xml:space="preserve"> </w:t>
      </w:r>
      <w:r>
        <w:rPr>
          <w:color w:val="auto"/>
          <w:szCs w:val="24"/>
        </w:rPr>
        <w:t>0</w:t>
      </w:r>
      <w:r w:rsidRPr="006F4FCA">
        <w:rPr>
          <w:color w:val="auto"/>
          <w:szCs w:val="24"/>
        </w:rPr>
        <w:t xml:space="preserve">1 de </w:t>
      </w:r>
      <w:r>
        <w:rPr>
          <w:color w:val="auto"/>
          <w:szCs w:val="24"/>
        </w:rPr>
        <w:t>septiembre</w:t>
      </w:r>
      <w:r w:rsidRPr="006F4FCA">
        <w:rPr>
          <w:color w:val="auto"/>
          <w:szCs w:val="24"/>
        </w:rPr>
        <w:t xml:space="preserve"> del </w:t>
      </w:r>
      <w:r>
        <w:rPr>
          <w:color w:val="auto"/>
          <w:szCs w:val="24"/>
        </w:rPr>
        <w:t>2020</w:t>
      </w:r>
      <w:r w:rsidR="005A48D4" w:rsidRPr="004E0902">
        <w:rPr>
          <w:color w:val="auto"/>
          <w:szCs w:val="24"/>
        </w:rPr>
        <w:t>, se turn</w:t>
      </w:r>
      <w:r>
        <w:rPr>
          <w:color w:val="auto"/>
          <w:szCs w:val="24"/>
        </w:rPr>
        <w:t>aron</w:t>
      </w:r>
      <w:r w:rsidR="0028596B" w:rsidRPr="004E0902">
        <w:rPr>
          <w:color w:val="auto"/>
          <w:szCs w:val="24"/>
        </w:rPr>
        <w:t xml:space="preserve"> la</w:t>
      </w:r>
      <w:r>
        <w:rPr>
          <w:color w:val="auto"/>
          <w:szCs w:val="24"/>
        </w:rPr>
        <w:t>s</w:t>
      </w:r>
      <w:r w:rsidR="0028596B" w:rsidRPr="004E0902">
        <w:rPr>
          <w:color w:val="auto"/>
          <w:szCs w:val="24"/>
        </w:rPr>
        <w:t xml:space="preserve"> referida</w:t>
      </w:r>
      <w:r>
        <w:rPr>
          <w:color w:val="auto"/>
          <w:szCs w:val="24"/>
        </w:rPr>
        <w:t>s</w:t>
      </w:r>
      <w:r w:rsidR="0028596B" w:rsidRPr="004E0902">
        <w:rPr>
          <w:color w:val="auto"/>
          <w:szCs w:val="24"/>
        </w:rPr>
        <w:t xml:space="preserve"> iniciativa</w:t>
      </w:r>
      <w:r>
        <w:rPr>
          <w:color w:val="auto"/>
          <w:szCs w:val="24"/>
        </w:rPr>
        <w:t>s</w:t>
      </w:r>
      <w:r w:rsidR="0028596B" w:rsidRPr="004E0902">
        <w:rPr>
          <w:color w:val="auto"/>
          <w:szCs w:val="24"/>
        </w:rPr>
        <w:t xml:space="preserve"> a esta Comisión Permanente de </w:t>
      </w:r>
      <w:r w:rsidR="00DE0802" w:rsidRPr="004E0902">
        <w:rPr>
          <w:color w:val="auto"/>
          <w:szCs w:val="24"/>
        </w:rPr>
        <w:t>Medio Ambiente</w:t>
      </w:r>
      <w:r w:rsidR="0028596B" w:rsidRPr="004E0902">
        <w:rPr>
          <w:color w:val="auto"/>
          <w:szCs w:val="24"/>
        </w:rPr>
        <w:t>, misma</w:t>
      </w:r>
      <w:r>
        <w:rPr>
          <w:color w:val="auto"/>
          <w:szCs w:val="24"/>
        </w:rPr>
        <w:t>s</w:t>
      </w:r>
      <w:r w:rsidR="0028596B" w:rsidRPr="004E0902">
        <w:rPr>
          <w:color w:val="auto"/>
          <w:szCs w:val="24"/>
        </w:rPr>
        <w:t xml:space="preserve"> que fue</w:t>
      </w:r>
      <w:r w:rsidR="00DF30B6">
        <w:rPr>
          <w:color w:val="auto"/>
          <w:szCs w:val="24"/>
        </w:rPr>
        <w:t>ron</w:t>
      </w:r>
      <w:r w:rsidR="0028596B" w:rsidRPr="004E0902">
        <w:rPr>
          <w:color w:val="auto"/>
          <w:szCs w:val="24"/>
        </w:rPr>
        <w:t xml:space="preserve"> distribuida</w:t>
      </w:r>
      <w:r w:rsidR="00DF30B6">
        <w:rPr>
          <w:color w:val="auto"/>
          <w:szCs w:val="24"/>
        </w:rPr>
        <w:t>s ambas</w:t>
      </w:r>
      <w:r w:rsidR="0028596B" w:rsidRPr="004E0902">
        <w:rPr>
          <w:color w:val="auto"/>
          <w:szCs w:val="24"/>
        </w:rPr>
        <w:t xml:space="preserve"> en sesi</w:t>
      </w:r>
      <w:r w:rsidR="00274629" w:rsidRPr="004E0902">
        <w:rPr>
          <w:color w:val="auto"/>
          <w:szCs w:val="24"/>
        </w:rPr>
        <w:t>ó</w:t>
      </w:r>
      <w:r w:rsidR="0028596B" w:rsidRPr="004E0902">
        <w:rPr>
          <w:color w:val="auto"/>
          <w:szCs w:val="24"/>
        </w:rPr>
        <w:t>n de trabajo de fecha</w:t>
      </w:r>
      <w:r w:rsidR="00A46766" w:rsidRPr="004E0902">
        <w:rPr>
          <w:color w:val="auto"/>
          <w:szCs w:val="24"/>
        </w:rPr>
        <w:t xml:space="preserve"> </w:t>
      </w:r>
      <w:r w:rsidR="004E0902" w:rsidRPr="004E0902">
        <w:rPr>
          <w:color w:val="auto"/>
          <w:szCs w:val="24"/>
        </w:rPr>
        <w:t>01</w:t>
      </w:r>
      <w:r w:rsidR="007733F0" w:rsidRPr="004E0902">
        <w:rPr>
          <w:color w:val="auto"/>
          <w:szCs w:val="24"/>
        </w:rPr>
        <w:t xml:space="preserve"> de </w:t>
      </w:r>
      <w:r w:rsidR="004E0902" w:rsidRPr="004E0902">
        <w:rPr>
          <w:color w:val="auto"/>
          <w:szCs w:val="24"/>
        </w:rPr>
        <w:t>octubre</w:t>
      </w:r>
      <w:r w:rsidR="007733F0" w:rsidRPr="004E0902">
        <w:rPr>
          <w:color w:val="auto"/>
          <w:szCs w:val="24"/>
        </w:rPr>
        <w:t xml:space="preserve"> </w:t>
      </w:r>
      <w:r w:rsidR="0028596B" w:rsidRPr="004E0902">
        <w:rPr>
          <w:color w:val="auto"/>
          <w:szCs w:val="24"/>
        </w:rPr>
        <w:t>del año</w:t>
      </w:r>
      <w:r w:rsidR="00DF30B6">
        <w:rPr>
          <w:color w:val="auto"/>
          <w:szCs w:val="24"/>
        </w:rPr>
        <w:t xml:space="preserve"> próximo pasado</w:t>
      </w:r>
      <w:r w:rsidR="0028596B" w:rsidRPr="004E0902">
        <w:rPr>
          <w:color w:val="auto"/>
          <w:szCs w:val="24"/>
        </w:rPr>
        <w:t>, para su análisis, estudio y dictamen respectivo.</w:t>
      </w:r>
    </w:p>
    <w:p w14:paraId="756200D3" w14:textId="77777777" w:rsidR="0028596B" w:rsidRPr="006F4FCA" w:rsidRDefault="0028596B" w:rsidP="0098682C">
      <w:pPr>
        <w:spacing w:after="0" w:line="240" w:lineRule="auto"/>
        <w:ind w:left="10" w:right="62" w:hanging="11"/>
        <w:rPr>
          <w:color w:val="auto"/>
          <w:szCs w:val="24"/>
        </w:rPr>
      </w:pPr>
    </w:p>
    <w:p w14:paraId="4BC6A227" w14:textId="5054DA41" w:rsidR="0028596B" w:rsidRPr="006F4FCA" w:rsidRDefault="0028596B" w:rsidP="00F63BE9">
      <w:pPr>
        <w:autoSpaceDN w:val="0"/>
        <w:adjustRightInd w:val="0"/>
        <w:spacing w:after="0" w:line="360" w:lineRule="auto"/>
        <w:ind w:left="10" w:right="62" w:firstLine="709"/>
        <w:rPr>
          <w:color w:val="auto"/>
          <w:szCs w:val="24"/>
        </w:rPr>
      </w:pPr>
      <w:r w:rsidRPr="006F4FCA">
        <w:rPr>
          <w:color w:val="auto"/>
          <w:szCs w:val="24"/>
        </w:rPr>
        <w:t xml:space="preserve">Ahora bien, con base en los antecedentes antes mencionados, </w:t>
      </w:r>
      <w:r w:rsidR="00DF30B6">
        <w:rPr>
          <w:color w:val="auto"/>
          <w:szCs w:val="24"/>
        </w:rPr>
        <w:t>quienes</w:t>
      </w:r>
      <w:r w:rsidRPr="006F4FCA">
        <w:rPr>
          <w:color w:val="auto"/>
          <w:szCs w:val="24"/>
        </w:rPr>
        <w:t xml:space="preserve"> integra</w:t>
      </w:r>
      <w:r w:rsidR="00DF30B6">
        <w:rPr>
          <w:color w:val="auto"/>
          <w:szCs w:val="24"/>
        </w:rPr>
        <w:t>mo</w:t>
      </w:r>
      <w:r w:rsidRPr="006F4FCA">
        <w:rPr>
          <w:color w:val="auto"/>
          <w:szCs w:val="24"/>
        </w:rPr>
        <w:t>s esta Comisión Permanente, realizamos las siguientes,</w:t>
      </w:r>
    </w:p>
    <w:p w14:paraId="1E47839E" w14:textId="77777777" w:rsidR="0028596B" w:rsidRPr="006F4FCA" w:rsidRDefault="0028596B" w:rsidP="00F63BE9">
      <w:pPr>
        <w:autoSpaceDN w:val="0"/>
        <w:adjustRightInd w:val="0"/>
        <w:spacing w:after="0" w:line="360" w:lineRule="auto"/>
        <w:ind w:left="10" w:right="62" w:firstLine="709"/>
        <w:rPr>
          <w:color w:val="auto"/>
          <w:szCs w:val="24"/>
        </w:rPr>
      </w:pPr>
    </w:p>
    <w:p w14:paraId="389108E2" w14:textId="77777777" w:rsidR="0028596B" w:rsidRPr="004843FA" w:rsidRDefault="0028596B" w:rsidP="00F63BE9">
      <w:pPr>
        <w:spacing w:after="0" w:line="360" w:lineRule="auto"/>
        <w:ind w:left="10" w:right="62"/>
        <w:jc w:val="center"/>
        <w:rPr>
          <w:b/>
          <w:color w:val="auto"/>
          <w:szCs w:val="24"/>
          <w:lang w:val="pt-BR"/>
        </w:rPr>
      </w:pPr>
      <w:r w:rsidRPr="004843FA">
        <w:rPr>
          <w:b/>
          <w:color w:val="auto"/>
          <w:szCs w:val="24"/>
          <w:lang w:val="pt-BR"/>
        </w:rPr>
        <w:t>C O N S I D E R A C I O N E S:</w:t>
      </w:r>
    </w:p>
    <w:p w14:paraId="2F0EA0B1" w14:textId="77777777" w:rsidR="00F14A16" w:rsidRPr="004843FA" w:rsidRDefault="00F14A16" w:rsidP="00F63BE9">
      <w:pPr>
        <w:spacing w:after="0" w:line="360" w:lineRule="auto"/>
        <w:ind w:left="10" w:right="62"/>
        <w:jc w:val="center"/>
        <w:rPr>
          <w:b/>
          <w:color w:val="auto"/>
          <w:szCs w:val="24"/>
          <w:lang w:val="pt-BR"/>
        </w:rPr>
      </w:pPr>
    </w:p>
    <w:p w14:paraId="5F3770EE" w14:textId="3AA2366C" w:rsidR="0028596B" w:rsidRPr="006F4FCA" w:rsidRDefault="0028596B" w:rsidP="00F63BE9">
      <w:pPr>
        <w:spacing w:after="0" w:line="360" w:lineRule="auto"/>
        <w:ind w:left="10" w:right="62" w:firstLine="698"/>
        <w:rPr>
          <w:color w:val="auto"/>
          <w:szCs w:val="24"/>
        </w:rPr>
      </w:pPr>
      <w:r w:rsidRPr="006F4FCA">
        <w:rPr>
          <w:b/>
          <w:color w:val="auto"/>
          <w:szCs w:val="24"/>
        </w:rPr>
        <w:t xml:space="preserve">PRIMERA. </w:t>
      </w:r>
      <w:r w:rsidR="00616F14" w:rsidRPr="006F4FCA">
        <w:rPr>
          <w:iCs/>
          <w:szCs w:val="24"/>
        </w:rPr>
        <w:t>La</w:t>
      </w:r>
      <w:r w:rsidR="00DF30B6">
        <w:rPr>
          <w:iCs/>
          <w:szCs w:val="24"/>
        </w:rPr>
        <w:t>s</w:t>
      </w:r>
      <w:r w:rsidR="001C6020" w:rsidRPr="006F4FCA">
        <w:rPr>
          <w:iCs/>
          <w:szCs w:val="24"/>
        </w:rPr>
        <w:t xml:space="preserve"> iniciativa</w:t>
      </w:r>
      <w:r w:rsidR="00DF30B6">
        <w:rPr>
          <w:iCs/>
          <w:szCs w:val="24"/>
        </w:rPr>
        <w:t>s</w:t>
      </w:r>
      <w:r w:rsidR="0003531B">
        <w:rPr>
          <w:iCs/>
          <w:szCs w:val="24"/>
        </w:rPr>
        <w:t xml:space="preserve"> objeto de este análisis legislativo </w:t>
      </w:r>
      <w:r w:rsidR="00DF30B6">
        <w:rPr>
          <w:iCs/>
          <w:szCs w:val="24"/>
        </w:rPr>
        <w:t>fueron</w:t>
      </w:r>
      <w:r w:rsidR="0003531B">
        <w:rPr>
          <w:iCs/>
          <w:szCs w:val="24"/>
        </w:rPr>
        <w:t xml:space="preserve"> presentada</w:t>
      </w:r>
      <w:r w:rsidR="00DF30B6">
        <w:rPr>
          <w:iCs/>
          <w:szCs w:val="24"/>
        </w:rPr>
        <w:t>s</w:t>
      </w:r>
      <w:r w:rsidR="00616F14" w:rsidRPr="006F4FCA">
        <w:rPr>
          <w:iCs/>
          <w:szCs w:val="24"/>
        </w:rPr>
        <w:t xml:space="preserve"> </w:t>
      </w:r>
      <w:r w:rsidR="0003531B">
        <w:rPr>
          <w:iCs/>
          <w:szCs w:val="24"/>
        </w:rPr>
        <w:t>bajo</w:t>
      </w:r>
      <w:r w:rsidR="001C6020" w:rsidRPr="006F4FCA">
        <w:rPr>
          <w:iCs/>
          <w:szCs w:val="24"/>
        </w:rPr>
        <w:t xml:space="preserve"> </w:t>
      </w:r>
      <w:r w:rsidR="0003531B">
        <w:rPr>
          <w:iCs/>
          <w:szCs w:val="24"/>
        </w:rPr>
        <w:t xml:space="preserve">el </w:t>
      </w:r>
      <w:r w:rsidR="00DF30B6">
        <w:rPr>
          <w:iCs/>
          <w:szCs w:val="24"/>
        </w:rPr>
        <w:t>soporte</w:t>
      </w:r>
      <w:r w:rsidR="001C6020" w:rsidRPr="006F4FCA">
        <w:rPr>
          <w:iCs/>
          <w:szCs w:val="24"/>
        </w:rPr>
        <w:t xml:space="preserve"> normativo </w:t>
      </w:r>
      <w:r w:rsidR="0003531B">
        <w:rPr>
          <w:iCs/>
          <w:szCs w:val="24"/>
        </w:rPr>
        <w:t xml:space="preserve">señalado </w:t>
      </w:r>
      <w:r w:rsidR="0003531B">
        <w:rPr>
          <w:szCs w:val="24"/>
        </w:rPr>
        <w:t>en</w:t>
      </w:r>
      <w:r w:rsidR="00616F14" w:rsidRPr="006F4FCA">
        <w:rPr>
          <w:szCs w:val="24"/>
        </w:rPr>
        <w:t xml:space="preserve"> los artículos 35 </w:t>
      </w:r>
      <w:r w:rsidR="006B2A48">
        <w:t>fracción I de la Constitución Política; 16 y 22 fracción VI de la Ley de Gobierno del Poder Legislativo, ambas del Estado de Yucatán, toda vez que dichas disposiciones facultan a los diputados para iniciar leyes y decretos</w:t>
      </w:r>
      <w:r w:rsidRPr="006F4FCA">
        <w:rPr>
          <w:color w:val="auto"/>
          <w:szCs w:val="24"/>
        </w:rPr>
        <w:t>.</w:t>
      </w:r>
      <w:r w:rsidR="0003531B">
        <w:rPr>
          <w:color w:val="auto"/>
          <w:szCs w:val="24"/>
        </w:rPr>
        <w:t xml:space="preserve"> Así como lo previsto en los artículos 68 y 69 del Reglamento de la Ley de Gobierno del Poder Legislativo del Estado de Yucatán. </w:t>
      </w:r>
    </w:p>
    <w:p w14:paraId="6CF43100" w14:textId="269A0B20" w:rsidR="0028596B" w:rsidRPr="006F4FCA" w:rsidRDefault="0098682C" w:rsidP="0098682C">
      <w:pPr>
        <w:tabs>
          <w:tab w:val="left" w:pos="2943"/>
        </w:tabs>
        <w:spacing w:after="0" w:line="240" w:lineRule="auto"/>
        <w:ind w:left="10" w:right="62"/>
        <w:rPr>
          <w:color w:val="auto"/>
          <w:szCs w:val="24"/>
        </w:rPr>
      </w:pPr>
      <w:r>
        <w:rPr>
          <w:color w:val="auto"/>
          <w:szCs w:val="24"/>
        </w:rPr>
        <w:tab/>
      </w:r>
      <w:r>
        <w:rPr>
          <w:color w:val="auto"/>
          <w:szCs w:val="24"/>
        </w:rPr>
        <w:tab/>
      </w:r>
    </w:p>
    <w:p w14:paraId="6F08C555" w14:textId="726FAC99" w:rsidR="0028596B" w:rsidRDefault="0003531B" w:rsidP="00F63BE9">
      <w:pPr>
        <w:spacing w:after="0" w:line="360" w:lineRule="auto"/>
        <w:ind w:left="10" w:right="62" w:firstLine="708"/>
        <w:rPr>
          <w:color w:val="auto"/>
          <w:szCs w:val="24"/>
        </w:rPr>
      </w:pPr>
      <w:r>
        <w:rPr>
          <w:color w:val="auto"/>
          <w:szCs w:val="24"/>
        </w:rPr>
        <w:t>Consecuentemente</w:t>
      </w:r>
      <w:r w:rsidR="0028596B" w:rsidRPr="006F4FCA">
        <w:rPr>
          <w:color w:val="auto"/>
          <w:szCs w:val="24"/>
        </w:rPr>
        <w:t xml:space="preserve">, con fundamento en el artículo 43 fracción </w:t>
      </w:r>
      <w:r w:rsidR="00A46766" w:rsidRPr="006F4FCA">
        <w:rPr>
          <w:color w:val="auto"/>
          <w:szCs w:val="24"/>
        </w:rPr>
        <w:t>VI</w:t>
      </w:r>
      <w:r w:rsidR="0028596B" w:rsidRPr="006F4FCA">
        <w:rPr>
          <w:color w:val="auto"/>
          <w:szCs w:val="24"/>
        </w:rPr>
        <w:t xml:space="preserve">I </w:t>
      </w:r>
      <w:r w:rsidR="00C00BEE" w:rsidRPr="006F4FCA">
        <w:rPr>
          <w:color w:val="auto"/>
          <w:szCs w:val="24"/>
        </w:rPr>
        <w:t>inciso</w:t>
      </w:r>
      <w:r w:rsidR="00DF30B6">
        <w:rPr>
          <w:color w:val="auto"/>
          <w:szCs w:val="24"/>
        </w:rPr>
        <w:t>s b) y</w:t>
      </w:r>
      <w:r w:rsidR="00C00BEE" w:rsidRPr="006F4FCA">
        <w:rPr>
          <w:color w:val="auto"/>
          <w:szCs w:val="24"/>
        </w:rPr>
        <w:t xml:space="preserve"> </w:t>
      </w:r>
      <w:r w:rsidR="006B2A48">
        <w:rPr>
          <w:color w:val="auto"/>
          <w:szCs w:val="24"/>
        </w:rPr>
        <w:t>g</w:t>
      </w:r>
      <w:r w:rsidR="00C00BEE" w:rsidRPr="006F4FCA">
        <w:rPr>
          <w:color w:val="auto"/>
          <w:szCs w:val="24"/>
        </w:rPr>
        <w:t>)</w:t>
      </w:r>
      <w:r w:rsidR="00A46766" w:rsidRPr="006F4FCA">
        <w:rPr>
          <w:color w:val="auto"/>
          <w:szCs w:val="24"/>
        </w:rPr>
        <w:t xml:space="preserve"> </w:t>
      </w:r>
      <w:r w:rsidR="0028596B" w:rsidRPr="006F4FCA">
        <w:rPr>
          <w:color w:val="auto"/>
          <w:szCs w:val="24"/>
        </w:rPr>
        <w:t>de la Ley de Gobierno del Poder Legislativo del Estado de Yucatán,</w:t>
      </w:r>
      <w:r>
        <w:rPr>
          <w:color w:val="auto"/>
          <w:szCs w:val="24"/>
        </w:rPr>
        <w:t xml:space="preserve"> fue</w:t>
      </w:r>
      <w:r w:rsidR="00DF30B6">
        <w:rPr>
          <w:color w:val="auto"/>
          <w:szCs w:val="24"/>
        </w:rPr>
        <w:t>ron</w:t>
      </w:r>
      <w:r>
        <w:rPr>
          <w:color w:val="auto"/>
          <w:szCs w:val="24"/>
        </w:rPr>
        <w:t xml:space="preserve"> turnada</w:t>
      </w:r>
      <w:r w:rsidR="00DF30B6">
        <w:rPr>
          <w:color w:val="auto"/>
          <w:szCs w:val="24"/>
        </w:rPr>
        <w:t>s</w:t>
      </w:r>
      <w:r>
        <w:rPr>
          <w:color w:val="auto"/>
          <w:szCs w:val="24"/>
        </w:rPr>
        <w:t xml:space="preserve"> dicha</w:t>
      </w:r>
      <w:r w:rsidR="00DF30B6">
        <w:rPr>
          <w:color w:val="auto"/>
          <w:szCs w:val="24"/>
        </w:rPr>
        <w:t>s</w:t>
      </w:r>
      <w:r>
        <w:rPr>
          <w:color w:val="auto"/>
          <w:szCs w:val="24"/>
        </w:rPr>
        <w:t xml:space="preserve"> iniciativa</w:t>
      </w:r>
      <w:r w:rsidR="00DF30B6">
        <w:rPr>
          <w:color w:val="auto"/>
          <w:szCs w:val="24"/>
        </w:rPr>
        <w:t>s</w:t>
      </w:r>
      <w:r>
        <w:rPr>
          <w:color w:val="auto"/>
          <w:szCs w:val="24"/>
        </w:rPr>
        <w:t xml:space="preserve"> a</w:t>
      </w:r>
      <w:r w:rsidR="0028596B" w:rsidRPr="006F4FCA">
        <w:rPr>
          <w:color w:val="auto"/>
          <w:szCs w:val="24"/>
        </w:rPr>
        <w:t xml:space="preserve"> esta Comisión Permanente de </w:t>
      </w:r>
      <w:r w:rsidR="00544531" w:rsidRPr="006F4FCA">
        <w:rPr>
          <w:color w:val="auto"/>
          <w:szCs w:val="24"/>
        </w:rPr>
        <w:t>Medio Ambiente</w:t>
      </w:r>
      <w:r w:rsidR="0028596B" w:rsidRPr="006F4FCA">
        <w:rPr>
          <w:color w:val="auto"/>
          <w:szCs w:val="24"/>
        </w:rPr>
        <w:t xml:space="preserve"> </w:t>
      </w:r>
      <w:r>
        <w:rPr>
          <w:color w:val="auto"/>
          <w:szCs w:val="24"/>
        </w:rPr>
        <w:t xml:space="preserve">toda vez que </w:t>
      </w:r>
      <w:r w:rsidR="0028596B" w:rsidRPr="006F4FCA">
        <w:rPr>
          <w:color w:val="auto"/>
          <w:szCs w:val="24"/>
        </w:rPr>
        <w:t>tiene competencia para estudiar, analizar y dictaminar sobre los asuntos propuestos en la</w:t>
      </w:r>
      <w:r w:rsidR="00DF30B6">
        <w:rPr>
          <w:color w:val="auto"/>
          <w:szCs w:val="24"/>
        </w:rPr>
        <w:t>s</w:t>
      </w:r>
      <w:r w:rsidR="0028596B" w:rsidRPr="006F4FCA">
        <w:rPr>
          <w:color w:val="auto"/>
          <w:szCs w:val="24"/>
        </w:rPr>
        <w:t xml:space="preserve"> </w:t>
      </w:r>
      <w:r>
        <w:rPr>
          <w:color w:val="auto"/>
          <w:szCs w:val="24"/>
        </w:rPr>
        <w:t>misma</w:t>
      </w:r>
      <w:r w:rsidR="00DF30B6">
        <w:rPr>
          <w:color w:val="auto"/>
          <w:szCs w:val="24"/>
        </w:rPr>
        <w:t>s</w:t>
      </w:r>
      <w:r w:rsidR="009C2EAF" w:rsidRPr="006F4FCA">
        <w:rPr>
          <w:color w:val="auto"/>
          <w:szCs w:val="24"/>
        </w:rPr>
        <w:t xml:space="preserve">, </w:t>
      </w:r>
      <w:r>
        <w:rPr>
          <w:color w:val="auto"/>
          <w:szCs w:val="24"/>
        </w:rPr>
        <w:t>ya que</w:t>
      </w:r>
      <w:r w:rsidR="009C2EAF" w:rsidRPr="006F4FCA">
        <w:rPr>
          <w:color w:val="auto"/>
          <w:szCs w:val="24"/>
        </w:rPr>
        <w:t xml:space="preserve"> versa</w:t>
      </w:r>
      <w:r w:rsidR="00DF30B6">
        <w:rPr>
          <w:color w:val="auto"/>
          <w:szCs w:val="24"/>
        </w:rPr>
        <w:t>n</w:t>
      </w:r>
      <w:r w:rsidR="009C2EAF" w:rsidRPr="006F4FCA">
        <w:rPr>
          <w:color w:val="auto"/>
          <w:szCs w:val="24"/>
        </w:rPr>
        <w:t xml:space="preserve"> sobre</w:t>
      </w:r>
      <w:r w:rsidR="00DF30B6">
        <w:rPr>
          <w:color w:val="auto"/>
          <w:szCs w:val="24"/>
        </w:rPr>
        <w:t xml:space="preserve"> la conservación, protección y </w:t>
      </w:r>
      <w:r w:rsidR="00DF30B6">
        <w:rPr>
          <w:color w:val="auto"/>
          <w:szCs w:val="24"/>
        </w:rPr>
        <w:lastRenderedPageBreak/>
        <w:t>restauración del medio ambiente, así como</w:t>
      </w:r>
      <w:r w:rsidR="009C2EAF" w:rsidRPr="006F4FCA">
        <w:rPr>
          <w:color w:val="auto"/>
          <w:szCs w:val="24"/>
        </w:rPr>
        <w:t xml:space="preserve"> </w:t>
      </w:r>
      <w:r w:rsidR="00536359" w:rsidRPr="006F4FCA">
        <w:rPr>
          <w:color w:val="auto"/>
          <w:szCs w:val="24"/>
        </w:rPr>
        <w:t xml:space="preserve">la </w:t>
      </w:r>
      <w:r w:rsidR="006B2A48">
        <w:rPr>
          <w:color w:val="auto"/>
          <w:szCs w:val="24"/>
        </w:rPr>
        <w:t>protección de los animales</w:t>
      </w:r>
      <w:r>
        <w:rPr>
          <w:color w:val="auto"/>
          <w:szCs w:val="24"/>
        </w:rPr>
        <w:t xml:space="preserve"> en el Estado</w:t>
      </w:r>
      <w:r w:rsidR="00536359" w:rsidRPr="006F4FCA">
        <w:rPr>
          <w:color w:val="auto"/>
          <w:szCs w:val="24"/>
        </w:rPr>
        <w:t>.</w:t>
      </w:r>
    </w:p>
    <w:p w14:paraId="78FF241D" w14:textId="77777777" w:rsidR="003D799E" w:rsidRDefault="003D799E" w:rsidP="0098682C">
      <w:pPr>
        <w:spacing w:after="0" w:line="240" w:lineRule="auto"/>
        <w:ind w:left="10" w:right="62" w:firstLine="708"/>
        <w:rPr>
          <w:color w:val="auto"/>
          <w:szCs w:val="24"/>
        </w:rPr>
      </w:pPr>
    </w:p>
    <w:p w14:paraId="6F196C23" w14:textId="67371A1A" w:rsidR="003D799E" w:rsidRDefault="00853E1D" w:rsidP="00F63BE9">
      <w:pPr>
        <w:spacing w:after="0" w:line="360" w:lineRule="auto"/>
        <w:ind w:left="10" w:right="62" w:firstLine="708"/>
        <w:rPr>
          <w:color w:val="auto"/>
          <w:szCs w:val="24"/>
        </w:rPr>
      </w:pPr>
      <w:r>
        <w:rPr>
          <w:color w:val="auto"/>
          <w:szCs w:val="24"/>
        </w:rPr>
        <w:t xml:space="preserve">Es de mencionar que al tratarse de iniciativas que tienen por objeto impactar </w:t>
      </w:r>
      <w:r w:rsidR="001F4DE8">
        <w:rPr>
          <w:color w:val="auto"/>
          <w:szCs w:val="24"/>
        </w:rPr>
        <w:t xml:space="preserve">a </w:t>
      </w:r>
      <w:r>
        <w:rPr>
          <w:color w:val="auto"/>
          <w:szCs w:val="24"/>
        </w:rPr>
        <w:t>la</w:t>
      </w:r>
      <w:r w:rsidR="001F4DE8">
        <w:rPr>
          <w:color w:val="auto"/>
          <w:szCs w:val="24"/>
        </w:rPr>
        <w:t>s</w:t>
      </w:r>
      <w:r>
        <w:rPr>
          <w:color w:val="auto"/>
          <w:szCs w:val="24"/>
        </w:rPr>
        <w:t xml:space="preserve"> misma</w:t>
      </w:r>
      <w:r w:rsidR="001F4DE8">
        <w:rPr>
          <w:color w:val="auto"/>
          <w:szCs w:val="24"/>
        </w:rPr>
        <w:t>s</w:t>
      </w:r>
      <w:r>
        <w:rPr>
          <w:color w:val="auto"/>
          <w:szCs w:val="24"/>
        </w:rPr>
        <w:t xml:space="preserve"> normatividad</w:t>
      </w:r>
      <w:r w:rsidR="001F4DE8">
        <w:rPr>
          <w:color w:val="auto"/>
          <w:szCs w:val="24"/>
        </w:rPr>
        <w:t>es estatales, que son</w:t>
      </w:r>
      <w:r>
        <w:rPr>
          <w:color w:val="auto"/>
          <w:szCs w:val="24"/>
        </w:rPr>
        <w:t xml:space="preserve"> la Ley </w:t>
      </w:r>
      <w:r w:rsidRPr="00F46DE4">
        <w:rPr>
          <w:color w:val="auto"/>
          <w:szCs w:val="24"/>
        </w:rPr>
        <w:t>para la Protección de la Fauna del Estado de Yucatán</w:t>
      </w:r>
      <w:r w:rsidR="001F4DE8">
        <w:rPr>
          <w:color w:val="auto"/>
          <w:szCs w:val="24"/>
        </w:rPr>
        <w:t xml:space="preserve"> y el Código Penal </w:t>
      </w:r>
      <w:r w:rsidR="001F4DE8" w:rsidRPr="001F4DE8">
        <w:rPr>
          <w:color w:val="auto"/>
          <w:szCs w:val="24"/>
        </w:rPr>
        <w:t>del Estado de Yucatán</w:t>
      </w:r>
      <w:r>
        <w:rPr>
          <w:color w:val="auto"/>
          <w:szCs w:val="24"/>
        </w:rPr>
        <w:t>, se consideró que ambas fueran abordadas en este documento legislativo.</w:t>
      </w:r>
    </w:p>
    <w:p w14:paraId="6940ABF0" w14:textId="47F139FA" w:rsidR="002F0C0D" w:rsidRPr="006F4FCA" w:rsidRDefault="001F4DE8" w:rsidP="00F63BE9">
      <w:pPr>
        <w:tabs>
          <w:tab w:val="left" w:pos="6450"/>
        </w:tabs>
        <w:spacing w:after="0" w:line="360" w:lineRule="auto"/>
        <w:ind w:left="10" w:right="62" w:firstLine="708"/>
        <w:rPr>
          <w:color w:val="auto"/>
          <w:szCs w:val="24"/>
        </w:rPr>
      </w:pPr>
      <w:r>
        <w:rPr>
          <w:color w:val="auto"/>
          <w:szCs w:val="24"/>
        </w:rPr>
        <w:tab/>
      </w:r>
    </w:p>
    <w:p w14:paraId="23706A18" w14:textId="7C0EAB0B" w:rsidR="00CB47D9" w:rsidRDefault="00F8351C" w:rsidP="00F63BE9">
      <w:pPr>
        <w:pStyle w:val="NormalWeb"/>
        <w:shd w:val="clear" w:color="auto" w:fill="FFFFFF"/>
        <w:spacing w:before="0" w:beforeAutospacing="0" w:after="0" w:afterAutospacing="0" w:line="360" w:lineRule="auto"/>
        <w:ind w:firstLine="709"/>
        <w:jc w:val="both"/>
      </w:pPr>
      <w:r w:rsidRPr="006F4FCA">
        <w:rPr>
          <w:b/>
        </w:rPr>
        <w:t>SEGUNDA.</w:t>
      </w:r>
      <w:r w:rsidR="00853E1D">
        <w:rPr>
          <w:b/>
        </w:rPr>
        <w:t xml:space="preserve"> </w:t>
      </w:r>
      <w:r w:rsidR="0003531B">
        <w:t xml:space="preserve">En la expedición de la vigente </w:t>
      </w:r>
      <w:r w:rsidR="001F4DE8">
        <w:t>multicitada L</w:t>
      </w:r>
      <w:r w:rsidR="0003531B">
        <w:t xml:space="preserve">ey </w:t>
      </w:r>
      <w:r w:rsidR="0003531B" w:rsidRPr="00F46DE4">
        <w:t>para la Protección de la Fauna del Estado</w:t>
      </w:r>
      <w:r w:rsidR="00D43600">
        <w:t xml:space="preserve">, se </w:t>
      </w:r>
      <w:r w:rsidR="002353B2">
        <w:t>consideró</w:t>
      </w:r>
      <w:r w:rsidR="00D43600">
        <w:t xml:space="preserve"> dentro de</w:t>
      </w:r>
      <w:r w:rsidR="0003531B">
        <w:t xml:space="preserve"> </w:t>
      </w:r>
      <w:r w:rsidR="002353B2">
        <w:t>la</w:t>
      </w:r>
      <w:r w:rsidR="009A7865">
        <w:t xml:space="preserve"> exposición de motivos</w:t>
      </w:r>
      <w:r w:rsidR="002353B2">
        <w:t>,</w:t>
      </w:r>
      <w:r w:rsidR="009A7865">
        <w:t xml:space="preserve"> que uno de los principales </w:t>
      </w:r>
      <w:r w:rsidR="002353B2">
        <w:t>argumentos</w:t>
      </w:r>
      <w:r w:rsidR="009A7865">
        <w:t xml:space="preserve"> para legislar</w:t>
      </w:r>
      <w:r w:rsidR="002353B2">
        <w:t xml:space="preserve"> sobre la materia</w:t>
      </w:r>
      <w:r w:rsidR="009A7865">
        <w:t xml:space="preserve"> </w:t>
      </w:r>
      <w:r w:rsidR="002353B2">
        <w:t>era</w:t>
      </w:r>
      <w:r w:rsidR="009A7865">
        <w:t xml:space="preserve"> </w:t>
      </w:r>
      <w:r w:rsidR="009A7865" w:rsidRPr="00A957C8">
        <w:t>la creación</w:t>
      </w:r>
      <w:r w:rsidR="002353B2">
        <w:t xml:space="preserve"> </w:t>
      </w:r>
      <w:r w:rsidR="009A7865" w:rsidRPr="00A957C8">
        <w:t xml:space="preserve">de un </w:t>
      </w:r>
      <w:r w:rsidR="002353B2">
        <w:t>instrumento jurídico capaz de condenar y sancionar</w:t>
      </w:r>
      <w:r w:rsidR="009A7865" w:rsidRPr="00A957C8">
        <w:t xml:space="preserve"> </w:t>
      </w:r>
      <w:r w:rsidR="009A7865">
        <w:t xml:space="preserve">los malos tratos cometidos en contra de </w:t>
      </w:r>
      <w:r w:rsidR="009A7865" w:rsidRPr="00A957C8">
        <w:t xml:space="preserve">los animales, </w:t>
      </w:r>
      <w:r w:rsidR="002353B2">
        <w:t>así como</w:t>
      </w:r>
      <w:r w:rsidR="009A7865">
        <w:t xml:space="preserve"> </w:t>
      </w:r>
      <w:r w:rsidR="002353B2">
        <w:t>reglamentar</w:t>
      </w:r>
      <w:r w:rsidR="009A7865" w:rsidRPr="00A957C8">
        <w:t xml:space="preserve"> </w:t>
      </w:r>
      <w:r w:rsidR="009A7865">
        <w:t>el</w:t>
      </w:r>
      <w:r w:rsidR="009A7865" w:rsidRPr="00A957C8">
        <w:t xml:space="preserve"> aprovechamiento racional mediante prácticas o métodos humanitarios y, </w:t>
      </w:r>
      <w:r w:rsidR="002353B2">
        <w:t>facultar</w:t>
      </w:r>
      <w:r w:rsidR="009A7865" w:rsidRPr="00A957C8">
        <w:t xml:space="preserve"> a las autoridades estatales y municipales para </w:t>
      </w:r>
      <w:r w:rsidR="002353B2">
        <w:t xml:space="preserve">que puedan </w:t>
      </w:r>
      <w:r w:rsidR="009A7865" w:rsidRPr="00A957C8">
        <w:t xml:space="preserve">sancionar en el ámbito de sus respectivas jurisdicciones, las infracciones cometidas a dicho ordenamiento. </w:t>
      </w:r>
    </w:p>
    <w:p w14:paraId="431222BB" w14:textId="77777777" w:rsidR="00CB47D9" w:rsidRDefault="00CB47D9" w:rsidP="0098682C">
      <w:pPr>
        <w:pStyle w:val="NormalWeb"/>
        <w:shd w:val="clear" w:color="auto" w:fill="FFFFFF"/>
        <w:spacing w:before="0" w:beforeAutospacing="0" w:after="0" w:afterAutospacing="0"/>
        <w:ind w:firstLine="709"/>
        <w:jc w:val="both"/>
      </w:pPr>
    </w:p>
    <w:p w14:paraId="3E87434B" w14:textId="2AA2CFFF" w:rsidR="00FE1BE3" w:rsidRDefault="009A7865" w:rsidP="00F63BE9">
      <w:pPr>
        <w:pStyle w:val="NormalWeb"/>
        <w:shd w:val="clear" w:color="auto" w:fill="FFFFFF"/>
        <w:spacing w:before="0" w:beforeAutospacing="0" w:after="0" w:afterAutospacing="0" w:line="360" w:lineRule="auto"/>
        <w:ind w:firstLine="709"/>
        <w:jc w:val="both"/>
      </w:pPr>
      <w:r w:rsidRPr="00A957C8">
        <w:t>E</w:t>
      </w:r>
      <w:r w:rsidR="00E219C5">
        <w:t>s así</w:t>
      </w:r>
      <w:r w:rsidRPr="00A957C8">
        <w:t xml:space="preserve"> </w:t>
      </w:r>
      <w:r w:rsidR="00E219C5">
        <w:t>como</w:t>
      </w:r>
      <w:r w:rsidRPr="00A957C8">
        <w:t xml:space="preserve"> la ley</w:t>
      </w:r>
      <w:r>
        <w:t xml:space="preserve"> vigente</w:t>
      </w:r>
      <w:r w:rsidRPr="00A957C8">
        <w:t xml:space="preserve"> </w:t>
      </w:r>
      <w:r>
        <w:t>pretende la</w:t>
      </w:r>
      <w:r w:rsidRPr="00A957C8">
        <w:t xml:space="preserve"> prote</w:t>
      </w:r>
      <w:r>
        <w:t>cción</w:t>
      </w:r>
      <w:r w:rsidRPr="00A957C8">
        <w:t xml:space="preserve"> y regula la vida y el crecimiento natural de las especies animales no nocivas, favorece su aprovechamiento y uso racional, asimismo evita y sanciona los actos de crueldad que se cometan e</w:t>
      </w:r>
      <w:r>
        <w:t>n su contra, dando un gran paso en beneficio de la flora y fauna de nuestro Estado.</w:t>
      </w:r>
    </w:p>
    <w:p w14:paraId="0E6EAEDC" w14:textId="77777777" w:rsidR="009A7865" w:rsidRDefault="009A7865" w:rsidP="0098682C">
      <w:pPr>
        <w:pStyle w:val="NormalWeb"/>
        <w:shd w:val="clear" w:color="auto" w:fill="FFFFFF"/>
        <w:spacing w:before="0" w:beforeAutospacing="0" w:after="0" w:afterAutospacing="0"/>
        <w:ind w:firstLine="709"/>
        <w:jc w:val="both"/>
      </w:pPr>
    </w:p>
    <w:p w14:paraId="6C2F1FCC" w14:textId="7CB1B96E" w:rsidR="00D43600" w:rsidRDefault="00D43600" w:rsidP="00F63BE9">
      <w:pPr>
        <w:pStyle w:val="NormalWeb"/>
        <w:shd w:val="clear" w:color="auto" w:fill="FFFFFF"/>
        <w:spacing w:before="0" w:beforeAutospacing="0" w:after="0" w:afterAutospacing="0" w:line="360" w:lineRule="auto"/>
        <w:ind w:firstLine="709"/>
        <w:jc w:val="both"/>
      </w:pPr>
      <w:r>
        <w:t>Sin embargo</w:t>
      </w:r>
      <w:r w:rsidR="009A7865">
        <w:t xml:space="preserve">, es de </w:t>
      </w:r>
      <w:r>
        <w:t>destacar que las acciones violentas cometidas en contra de los animales, sobre todo los que sirven de compañía para el ser humano, no solo no se han podido erradicar, sino que han incrementado llegando a causar una problemática de gran preocupación entre la sociedad.</w:t>
      </w:r>
    </w:p>
    <w:p w14:paraId="2DA91DCE" w14:textId="77777777" w:rsidR="00D43600" w:rsidRDefault="00D43600" w:rsidP="0098682C">
      <w:pPr>
        <w:pStyle w:val="NormalWeb"/>
        <w:shd w:val="clear" w:color="auto" w:fill="FFFFFF"/>
        <w:spacing w:before="0" w:beforeAutospacing="0" w:after="0" w:afterAutospacing="0"/>
        <w:ind w:firstLine="709"/>
        <w:jc w:val="both"/>
      </w:pPr>
    </w:p>
    <w:p w14:paraId="7EEF1531" w14:textId="1C4F8367" w:rsidR="0061038F" w:rsidRDefault="00D43600" w:rsidP="00F63BE9">
      <w:pPr>
        <w:pStyle w:val="NormalWeb"/>
        <w:shd w:val="clear" w:color="auto" w:fill="FFFFFF"/>
        <w:spacing w:before="0" w:beforeAutospacing="0" w:after="0" w:afterAutospacing="0" w:line="360" w:lineRule="auto"/>
        <w:ind w:firstLine="709"/>
        <w:jc w:val="both"/>
      </w:pPr>
      <w:r>
        <w:lastRenderedPageBreak/>
        <w:t xml:space="preserve">En este contexto </w:t>
      </w:r>
      <w:r w:rsidR="00073B71">
        <w:t>se destaca</w:t>
      </w:r>
      <w:r>
        <w:t xml:space="preserve"> el marco normativo internacional que ha dado cabida a la protección de los animales</w:t>
      </w:r>
      <w:r w:rsidR="00073B71">
        <w:t>,</w:t>
      </w:r>
      <w:r w:rsidR="0061038F">
        <w:t xml:space="preserve"> </w:t>
      </w:r>
      <w:r w:rsidR="00073B71">
        <w:t>tal</w:t>
      </w:r>
      <w:r w:rsidR="0061038F">
        <w:t xml:space="preserve"> es el caso de </w:t>
      </w:r>
      <w:r w:rsidR="00073B71">
        <w:t>l</w:t>
      </w:r>
      <w:r w:rsidR="0061038F">
        <w:t>a Declaración Universal de los Derechos de los Animales, adoptada por la Liga Internacional de los Derechos del Animal en 1977, que la proclamó al año siguiente. Posteriormente, fue aprobada por la Organización de Naciones Unidas, ONU, y por la Organización de las Naciones Unidas para la Educación, la Ciencia y la Cultura, UNESCO, de la cual nuestro país es parte desde el principio.</w:t>
      </w:r>
    </w:p>
    <w:p w14:paraId="29CB4982" w14:textId="77777777" w:rsidR="00CB47D9" w:rsidRDefault="00CB47D9" w:rsidP="0098682C">
      <w:pPr>
        <w:pStyle w:val="NormalWeb"/>
        <w:shd w:val="clear" w:color="auto" w:fill="FFFFFF"/>
        <w:spacing w:before="0" w:beforeAutospacing="0" w:after="0" w:afterAutospacing="0"/>
        <w:ind w:firstLine="709"/>
        <w:jc w:val="both"/>
      </w:pPr>
    </w:p>
    <w:p w14:paraId="4B49A940" w14:textId="4CA6B737" w:rsidR="0061038F" w:rsidRDefault="0061038F" w:rsidP="00F63BE9">
      <w:pPr>
        <w:pStyle w:val="NormalWeb"/>
        <w:shd w:val="clear" w:color="auto" w:fill="FFFFFF"/>
        <w:spacing w:before="0" w:beforeAutospacing="0" w:after="0" w:afterAutospacing="0" w:line="360" w:lineRule="auto"/>
        <w:ind w:firstLine="709"/>
        <w:jc w:val="both"/>
      </w:pPr>
      <w:r>
        <w:t xml:space="preserve">Sobre este orden de ideas </w:t>
      </w:r>
      <w:r w:rsidR="00073B71">
        <w:t>cabe recordar</w:t>
      </w:r>
      <w:r>
        <w:t xml:space="preserve"> que al firmar un Tratado Internacional, el país se obliga a cuidar que la conducta de sus ciuda</w:t>
      </w:r>
      <w:r w:rsidR="00ED43DE">
        <w:t>danos se adecue a lo pactado, es</w:t>
      </w:r>
      <w:r>
        <w:t xml:space="preserve"> por ello que en este caso, </w:t>
      </w:r>
      <w:r w:rsidR="00202FB0">
        <w:t xml:space="preserve">los países </w:t>
      </w:r>
      <w:proofErr w:type="spellStart"/>
      <w:r w:rsidR="00202FB0">
        <w:t>signantes</w:t>
      </w:r>
      <w:proofErr w:type="spellEnd"/>
      <w:r>
        <w:t xml:space="preserve"> debe</w:t>
      </w:r>
      <w:r w:rsidR="00202FB0">
        <w:t>n</w:t>
      </w:r>
      <w:r>
        <w:t xml:space="preserve"> vigilar que las personas no ataquen, torturen o tengan en malas condiciones a los animales, siendo un punto de partida para crear leyes que protejan a los animales, pero para que dicho logro sea un hecho, es necesario redefinir el rol de los animales frente al Derecho.</w:t>
      </w:r>
    </w:p>
    <w:p w14:paraId="76CFD771" w14:textId="77777777" w:rsidR="00CB47D9" w:rsidRDefault="00CB47D9" w:rsidP="0098682C">
      <w:pPr>
        <w:pStyle w:val="NormalWeb"/>
        <w:shd w:val="clear" w:color="auto" w:fill="FFFFFF"/>
        <w:spacing w:before="0" w:beforeAutospacing="0" w:after="0" w:afterAutospacing="0"/>
        <w:ind w:firstLine="709"/>
        <w:jc w:val="both"/>
      </w:pPr>
    </w:p>
    <w:p w14:paraId="4BE93E01" w14:textId="0CFD5074" w:rsidR="00D43600" w:rsidRDefault="0061038F" w:rsidP="00F63BE9">
      <w:pPr>
        <w:pStyle w:val="NormalWeb"/>
        <w:shd w:val="clear" w:color="auto" w:fill="FFFFFF"/>
        <w:spacing w:before="0" w:beforeAutospacing="0" w:after="0" w:afterAutospacing="0" w:line="360" w:lineRule="auto"/>
        <w:ind w:firstLine="709"/>
        <w:jc w:val="both"/>
      </w:pPr>
      <w:r>
        <w:t xml:space="preserve">Es así que dentro de esta Declaración se destacan </w:t>
      </w:r>
      <w:r w:rsidR="00202FB0">
        <w:t>3 ideas principales: e</w:t>
      </w:r>
      <w:r>
        <w:t>l derecho a la vida</w:t>
      </w:r>
      <w:r w:rsidR="00202FB0">
        <w:t>; p</w:t>
      </w:r>
      <w:r>
        <w:t>rohibición del maltrato</w:t>
      </w:r>
      <w:r w:rsidR="00202FB0">
        <w:t>, y p</w:t>
      </w:r>
      <w:r>
        <w:t>rotección de sus libertades</w:t>
      </w:r>
      <w:r w:rsidR="00202FB0">
        <w:t>.</w:t>
      </w:r>
    </w:p>
    <w:p w14:paraId="1E88F460" w14:textId="77777777" w:rsidR="00CB47D9" w:rsidRDefault="00CB47D9" w:rsidP="0098682C">
      <w:pPr>
        <w:pStyle w:val="NormalWeb"/>
        <w:shd w:val="clear" w:color="auto" w:fill="FFFFFF"/>
        <w:spacing w:before="0" w:beforeAutospacing="0" w:after="0" w:afterAutospacing="0"/>
        <w:ind w:firstLine="709"/>
        <w:jc w:val="both"/>
      </w:pPr>
    </w:p>
    <w:p w14:paraId="588077A2" w14:textId="53E1888A" w:rsidR="00ED43DE" w:rsidRPr="00ED43DE" w:rsidRDefault="00202FB0" w:rsidP="00F63BE9">
      <w:pPr>
        <w:pStyle w:val="NormalWeb"/>
        <w:spacing w:before="0" w:beforeAutospacing="0" w:after="0" w:afterAutospacing="0" w:line="360" w:lineRule="auto"/>
        <w:ind w:firstLine="708"/>
        <w:jc w:val="both"/>
      </w:pPr>
      <w:r w:rsidRPr="00ED43DE">
        <w:t>En esta vertiente, diversos países han legislado en favor de los animales</w:t>
      </w:r>
      <w:r w:rsidR="00ED43DE">
        <w:t xml:space="preserve"> </w:t>
      </w:r>
      <w:r w:rsidR="00ED43DE" w:rsidRPr="00ED43DE">
        <w:t>considera</w:t>
      </w:r>
      <w:r w:rsidR="00ED43DE">
        <w:t>ndo</w:t>
      </w:r>
      <w:r w:rsidR="00ED43DE" w:rsidRPr="00ED43DE">
        <w:t xml:space="preserve"> a </w:t>
      </w:r>
      <w:r w:rsidR="00073B71">
        <w:t>estos</w:t>
      </w:r>
      <w:r w:rsidR="00ED43DE" w:rsidRPr="00ED43DE">
        <w:t xml:space="preserve"> como seres dotados de sensibilidad</w:t>
      </w:r>
      <w:r w:rsidR="00ED43DE">
        <w:rPr>
          <w:rStyle w:val="Refdenotaalpie"/>
        </w:rPr>
        <w:footnoteReference w:id="1"/>
      </w:r>
      <w:r w:rsidRPr="00ED43DE">
        <w:t xml:space="preserve">, como </w:t>
      </w:r>
      <w:r w:rsidR="00073B71">
        <w:t>es</w:t>
      </w:r>
      <w:r w:rsidR="00ED43DE" w:rsidRPr="00ED43DE">
        <w:t xml:space="preserve"> el caso de </w:t>
      </w:r>
      <w:r w:rsidR="00ED43DE" w:rsidRPr="00ED43DE">
        <w:rPr>
          <w:bCs/>
          <w:lang w:val="es-MX" w:eastAsia="es-MX"/>
        </w:rPr>
        <w:t>Portugal</w:t>
      </w:r>
      <w:r w:rsidR="00ED43DE">
        <w:rPr>
          <w:bCs/>
          <w:lang w:val="es-MX" w:eastAsia="es-MX"/>
        </w:rPr>
        <w:t>, que e</w:t>
      </w:r>
      <w:r w:rsidR="00ED43DE" w:rsidRPr="00ED43DE">
        <w:t>n 2017, aprobó un nuevo estatuto jurídico que reconoce que los animales son "seres vivos dotados de sensibilidad y objeto de protección jurídica" y no "cosas", como constaba en su código civil.</w:t>
      </w:r>
    </w:p>
    <w:p w14:paraId="7C2118A4" w14:textId="77777777" w:rsidR="00ED43DE" w:rsidRPr="00CB47D9" w:rsidRDefault="00ED43DE" w:rsidP="0098682C">
      <w:pPr>
        <w:spacing w:after="0" w:line="240" w:lineRule="auto"/>
        <w:ind w:left="0" w:right="0" w:firstLine="0"/>
        <w:rPr>
          <w:rFonts w:eastAsia="Times New Roman"/>
          <w:color w:val="auto"/>
          <w:szCs w:val="24"/>
          <w:lang w:val="es-ES_tradnl"/>
        </w:rPr>
      </w:pPr>
    </w:p>
    <w:p w14:paraId="23E0BB3C" w14:textId="77777777" w:rsidR="00ED43DE" w:rsidRDefault="00ED43DE" w:rsidP="00F63BE9">
      <w:pPr>
        <w:spacing w:after="0" w:line="360" w:lineRule="auto"/>
        <w:ind w:left="0" w:right="0" w:firstLine="708"/>
        <w:rPr>
          <w:rFonts w:eastAsia="Times New Roman"/>
          <w:color w:val="auto"/>
          <w:szCs w:val="24"/>
        </w:rPr>
      </w:pPr>
      <w:r w:rsidRPr="00ED43DE">
        <w:rPr>
          <w:rFonts w:eastAsia="Times New Roman"/>
          <w:color w:val="auto"/>
          <w:szCs w:val="24"/>
        </w:rPr>
        <w:t>En España se ha luchado por concebir a los animales como seres d</w:t>
      </w:r>
      <w:r>
        <w:rPr>
          <w:rFonts w:eastAsia="Times New Roman"/>
          <w:color w:val="auto"/>
          <w:szCs w:val="24"/>
        </w:rPr>
        <w:t>otados de sensibilidad</w:t>
      </w:r>
      <w:r w:rsidRPr="00ED43DE">
        <w:rPr>
          <w:rFonts w:eastAsia="Times New Roman"/>
          <w:color w:val="auto"/>
          <w:szCs w:val="24"/>
        </w:rPr>
        <w:t>,</w:t>
      </w:r>
      <w:r>
        <w:rPr>
          <w:rFonts w:eastAsia="Times New Roman"/>
          <w:color w:val="auto"/>
          <w:szCs w:val="24"/>
        </w:rPr>
        <w:t xml:space="preserve"> y</w:t>
      </w:r>
      <w:r w:rsidRPr="00ED43DE">
        <w:rPr>
          <w:rFonts w:eastAsia="Times New Roman"/>
          <w:color w:val="auto"/>
          <w:szCs w:val="24"/>
        </w:rPr>
        <w:t xml:space="preserve"> se han implementado diversos tipos penales, tales como:</w:t>
      </w:r>
      <w:r>
        <w:rPr>
          <w:rFonts w:eastAsia="Times New Roman"/>
          <w:color w:val="auto"/>
          <w:szCs w:val="24"/>
        </w:rPr>
        <w:t xml:space="preserve"> </w:t>
      </w:r>
    </w:p>
    <w:p w14:paraId="14A737D9" w14:textId="7F7BA8D0" w:rsidR="00ED43DE" w:rsidRDefault="00ED43DE" w:rsidP="00F63BE9">
      <w:pPr>
        <w:pStyle w:val="Prrafodelista"/>
        <w:numPr>
          <w:ilvl w:val="0"/>
          <w:numId w:val="3"/>
        </w:numPr>
        <w:spacing w:after="0" w:line="360" w:lineRule="auto"/>
        <w:ind w:left="567" w:firstLine="0"/>
        <w:jc w:val="both"/>
        <w:rPr>
          <w:rFonts w:ascii="Arial" w:eastAsia="Times New Roman" w:hAnsi="Arial" w:cs="Arial"/>
          <w:sz w:val="24"/>
          <w:szCs w:val="24"/>
        </w:rPr>
      </w:pPr>
      <w:r w:rsidRPr="00ED43DE">
        <w:rPr>
          <w:rFonts w:ascii="Arial" w:eastAsia="Times New Roman" w:hAnsi="Arial" w:cs="Arial"/>
          <w:sz w:val="24"/>
          <w:szCs w:val="24"/>
        </w:rPr>
        <w:lastRenderedPageBreak/>
        <w:t>Maltrato grave por acción u omisión (de los deberes de custodia, cuidado, atención veterinaria y alimentación). </w:t>
      </w:r>
    </w:p>
    <w:p w14:paraId="19BC8825" w14:textId="77777777" w:rsidR="00ED43DE" w:rsidRPr="00ED43DE" w:rsidRDefault="00ED43DE" w:rsidP="00F63BE9">
      <w:pPr>
        <w:pStyle w:val="Prrafodelista"/>
        <w:numPr>
          <w:ilvl w:val="0"/>
          <w:numId w:val="3"/>
        </w:numPr>
        <w:spacing w:after="0" w:line="360" w:lineRule="auto"/>
        <w:ind w:left="567" w:firstLine="0"/>
        <w:jc w:val="both"/>
        <w:rPr>
          <w:rFonts w:ascii="Arial" w:eastAsia="Times New Roman" w:hAnsi="Arial" w:cs="Arial"/>
          <w:sz w:val="24"/>
          <w:szCs w:val="24"/>
        </w:rPr>
      </w:pPr>
      <w:r w:rsidRPr="00ED43DE">
        <w:rPr>
          <w:rFonts w:ascii="Arial" w:eastAsia="Times New Roman" w:hAnsi="Arial" w:cs="Arial"/>
          <w:sz w:val="24"/>
          <w:szCs w:val="24"/>
        </w:rPr>
        <w:t>Explotación sexual de animales.</w:t>
      </w:r>
    </w:p>
    <w:p w14:paraId="68BD6133" w14:textId="0D081BBD" w:rsidR="00ED43DE" w:rsidRPr="00ED43DE" w:rsidRDefault="00ED43DE" w:rsidP="00F63BE9">
      <w:pPr>
        <w:pStyle w:val="Prrafodelista"/>
        <w:numPr>
          <w:ilvl w:val="0"/>
          <w:numId w:val="3"/>
        </w:numPr>
        <w:spacing w:after="0" w:line="360" w:lineRule="auto"/>
        <w:ind w:left="567" w:firstLine="0"/>
        <w:jc w:val="both"/>
        <w:rPr>
          <w:rFonts w:ascii="Arial" w:eastAsia="Times New Roman" w:hAnsi="Arial" w:cs="Arial"/>
          <w:sz w:val="24"/>
          <w:szCs w:val="24"/>
        </w:rPr>
      </w:pPr>
      <w:r w:rsidRPr="00ED43DE">
        <w:rPr>
          <w:rFonts w:ascii="Arial" w:eastAsia="Times New Roman" w:hAnsi="Arial" w:cs="Arial"/>
          <w:sz w:val="24"/>
          <w:szCs w:val="24"/>
        </w:rPr>
        <w:t> Maltrato menos grave por acción u omisión (de los deberes de custodia, cuidado, atención veterinaria y alimentación). </w:t>
      </w:r>
    </w:p>
    <w:p w14:paraId="4446D3F1" w14:textId="77777777" w:rsidR="00ED43DE" w:rsidRPr="00ED43DE" w:rsidRDefault="00ED43DE" w:rsidP="00F63BE9">
      <w:pPr>
        <w:pStyle w:val="Prrafodelista"/>
        <w:numPr>
          <w:ilvl w:val="0"/>
          <w:numId w:val="3"/>
        </w:numPr>
        <w:spacing w:after="0" w:line="360" w:lineRule="auto"/>
        <w:ind w:left="567" w:firstLine="0"/>
        <w:jc w:val="both"/>
        <w:rPr>
          <w:rFonts w:ascii="Arial" w:eastAsia="Times New Roman" w:hAnsi="Arial" w:cs="Arial"/>
          <w:sz w:val="24"/>
          <w:szCs w:val="24"/>
        </w:rPr>
      </w:pPr>
      <w:r w:rsidRPr="00ED43DE">
        <w:rPr>
          <w:rFonts w:ascii="Arial" w:eastAsia="Times New Roman" w:hAnsi="Arial" w:cs="Arial"/>
          <w:sz w:val="24"/>
          <w:szCs w:val="24"/>
        </w:rPr>
        <w:t>Abandono de animales. </w:t>
      </w:r>
    </w:p>
    <w:p w14:paraId="1F4C4959" w14:textId="77777777" w:rsidR="00ED43DE" w:rsidRPr="00ED43DE" w:rsidRDefault="00ED43DE" w:rsidP="00F63BE9">
      <w:pPr>
        <w:pStyle w:val="Prrafodelista"/>
        <w:numPr>
          <w:ilvl w:val="0"/>
          <w:numId w:val="3"/>
        </w:numPr>
        <w:spacing w:after="0" w:line="360" w:lineRule="auto"/>
        <w:ind w:left="567" w:firstLine="0"/>
        <w:jc w:val="both"/>
        <w:rPr>
          <w:rFonts w:ascii="Arial" w:eastAsia="Times New Roman" w:hAnsi="Arial" w:cs="Arial"/>
          <w:sz w:val="24"/>
          <w:szCs w:val="24"/>
        </w:rPr>
      </w:pPr>
      <w:r w:rsidRPr="00ED43DE">
        <w:rPr>
          <w:rFonts w:ascii="Arial" w:eastAsia="Times New Roman" w:hAnsi="Arial" w:cs="Arial"/>
          <w:sz w:val="24"/>
          <w:szCs w:val="24"/>
        </w:rPr>
        <w:t>Espectáculos no autorizados.</w:t>
      </w:r>
    </w:p>
    <w:p w14:paraId="150BBBD2" w14:textId="7A530B90" w:rsidR="00ED43DE" w:rsidRPr="00ED43DE" w:rsidRDefault="00ED43DE" w:rsidP="00F63BE9">
      <w:pPr>
        <w:pStyle w:val="Prrafodelista"/>
        <w:numPr>
          <w:ilvl w:val="0"/>
          <w:numId w:val="3"/>
        </w:numPr>
        <w:spacing w:after="0" w:line="360" w:lineRule="auto"/>
        <w:ind w:left="567" w:firstLine="0"/>
        <w:jc w:val="both"/>
        <w:rPr>
          <w:rFonts w:ascii="Arial" w:eastAsia="Times New Roman" w:hAnsi="Arial" w:cs="Arial"/>
          <w:sz w:val="24"/>
          <w:szCs w:val="24"/>
        </w:rPr>
      </w:pPr>
      <w:r w:rsidRPr="00ED43DE">
        <w:rPr>
          <w:rFonts w:ascii="Arial" w:eastAsia="Times New Roman" w:hAnsi="Arial" w:cs="Arial"/>
          <w:sz w:val="24"/>
          <w:szCs w:val="24"/>
        </w:rPr>
        <w:t> Transporte, experimentación y sacrificio. </w:t>
      </w:r>
    </w:p>
    <w:p w14:paraId="7044F4E7" w14:textId="77777777" w:rsidR="00ED43DE" w:rsidRDefault="00ED43DE" w:rsidP="0098682C">
      <w:pPr>
        <w:spacing w:after="0" w:line="240" w:lineRule="auto"/>
        <w:ind w:left="0" w:right="0" w:firstLine="0"/>
        <w:rPr>
          <w:rFonts w:eastAsia="Times New Roman"/>
          <w:color w:val="auto"/>
          <w:szCs w:val="24"/>
        </w:rPr>
      </w:pPr>
    </w:p>
    <w:p w14:paraId="6DA0963B" w14:textId="33338DE9" w:rsidR="00ED43DE" w:rsidRDefault="00ED43DE" w:rsidP="00F63BE9">
      <w:pPr>
        <w:spacing w:after="0" w:line="360" w:lineRule="auto"/>
        <w:ind w:left="0" w:right="0" w:firstLine="708"/>
        <w:rPr>
          <w:rFonts w:eastAsia="Times New Roman"/>
          <w:color w:val="auto"/>
          <w:szCs w:val="24"/>
        </w:rPr>
      </w:pPr>
      <w:r>
        <w:rPr>
          <w:rFonts w:eastAsia="Times New Roman"/>
          <w:color w:val="auto"/>
          <w:szCs w:val="24"/>
        </w:rPr>
        <w:t>En l</w:t>
      </w:r>
      <w:r w:rsidRPr="00ED43DE">
        <w:rPr>
          <w:rFonts w:eastAsia="Times New Roman"/>
          <w:color w:val="auto"/>
          <w:szCs w:val="24"/>
        </w:rPr>
        <w:t xml:space="preserve">a legislación colombiana, </w:t>
      </w:r>
      <w:r>
        <w:rPr>
          <w:rFonts w:eastAsia="Times New Roman"/>
          <w:color w:val="auto"/>
          <w:szCs w:val="24"/>
        </w:rPr>
        <w:t xml:space="preserve">se </w:t>
      </w:r>
      <w:r w:rsidRPr="00ED43DE">
        <w:rPr>
          <w:rFonts w:eastAsia="Times New Roman"/>
          <w:color w:val="auto"/>
          <w:szCs w:val="24"/>
        </w:rPr>
        <w:t xml:space="preserve">plantea </w:t>
      </w:r>
      <w:r>
        <w:rPr>
          <w:rFonts w:eastAsia="Times New Roman"/>
          <w:color w:val="auto"/>
          <w:szCs w:val="24"/>
        </w:rPr>
        <w:t>a</w:t>
      </w:r>
      <w:r w:rsidRPr="00ED43DE">
        <w:rPr>
          <w:rFonts w:eastAsia="Times New Roman"/>
          <w:color w:val="auto"/>
          <w:szCs w:val="24"/>
        </w:rPr>
        <w:t xml:space="preserve"> los animales </w:t>
      </w:r>
      <w:r>
        <w:rPr>
          <w:rFonts w:eastAsia="Times New Roman"/>
          <w:color w:val="auto"/>
          <w:szCs w:val="24"/>
        </w:rPr>
        <w:t>como</w:t>
      </w:r>
      <w:r w:rsidRPr="00ED43DE">
        <w:rPr>
          <w:rFonts w:eastAsia="Times New Roman"/>
          <w:color w:val="auto"/>
          <w:szCs w:val="24"/>
        </w:rPr>
        <w:t xml:space="preserve"> seres sintientes no cosas, los cuales recibirán especial protección contra el sufrimiento y el dolor, en específico el causado directa o indirectamente por los humanos. La Ley 1774 de 2016 afirma que proteger a animales es tarea del Estado y la sociedad. Todos, tienen la responsabilidad de tomar parte activa en la prevención y eliminación del maltrato, crueldad y violencia contra los animales. También deben abstenerse de cualquier acto injustificado de violencia o maltrato contra estos y denunciar a los infractores.</w:t>
      </w:r>
    </w:p>
    <w:p w14:paraId="368F87D1" w14:textId="77777777" w:rsidR="00BA2ED7" w:rsidRDefault="00BA2ED7" w:rsidP="0098682C">
      <w:pPr>
        <w:spacing w:after="0" w:line="240" w:lineRule="auto"/>
        <w:ind w:left="0" w:right="0" w:firstLine="708"/>
        <w:rPr>
          <w:rFonts w:eastAsia="Times New Roman"/>
          <w:color w:val="auto"/>
          <w:szCs w:val="24"/>
        </w:rPr>
      </w:pPr>
    </w:p>
    <w:p w14:paraId="0E2D6758" w14:textId="15011A94" w:rsidR="00F903B9" w:rsidRDefault="00F903B9" w:rsidP="00F63BE9">
      <w:pPr>
        <w:spacing w:after="0" w:line="360" w:lineRule="auto"/>
        <w:ind w:left="0" w:right="0" w:firstLine="708"/>
        <w:rPr>
          <w:rFonts w:eastAsia="Times New Roman"/>
          <w:color w:val="auto"/>
          <w:szCs w:val="24"/>
        </w:rPr>
      </w:pPr>
      <w:r>
        <w:rPr>
          <w:rFonts w:eastAsia="Times New Roman"/>
          <w:color w:val="auto"/>
          <w:szCs w:val="24"/>
        </w:rPr>
        <w:t>Ahora bien, en el plano nacional</w:t>
      </w:r>
      <w:r w:rsidR="004F492F">
        <w:rPr>
          <w:rFonts w:eastAsia="Times New Roman"/>
          <w:color w:val="auto"/>
          <w:szCs w:val="24"/>
        </w:rPr>
        <w:t xml:space="preserve"> nos encontramos con </w:t>
      </w:r>
      <w:r w:rsidR="004F492F" w:rsidRPr="004F492F">
        <w:rPr>
          <w:rFonts w:eastAsia="Times New Roman"/>
          <w:color w:val="auto"/>
          <w:szCs w:val="24"/>
        </w:rPr>
        <w:t>la Ley General del Equilibrio Ecológico y la Protección al Ambiente</w:t>
      </w:r>
      <w:r w:rsidR="0060577B">
        <w:rPr>
          <w:rFonts w:eastAsia="Times New Roman"/>
          <w:color w:val="auto"/>
          <w:szCs w:val="24"/>
        </w:rPr>
        <w:t xml:space="preserve">, que tiene entre sus objetivos </w:t>
      </w:r>
      <w:r w:rsidR="0060577B">
        <w:rPr>
          <w:sz w:val="25"/>
          <w:szCs w:val="25"/>
        </w:rPr>
        <w:t>la preservación y aprovechamiento sustentable de la flora y fauna silvestre, cuyos criterios consideran e</w:t>
      </w:r>
      <w:r w:rsidR="0060577B" w:rsidRPr="0060577B">
        <w:rPr>
          <w:sz w:val="25"/>
          <w:szCs w:val="25"/>
        </w:rPr>
        <w:t>l fomento del trato digno y respetuoso a las especies animales, con el propósito de evitar</w:t>
      </w:r>
      <w:r w:rsidR="0060577B">
        <w:rPr>
          <w:sz w:val="25"/>
          <w:szCs w:val="25"/>
        </w:rPr>
        <w:t xml:space="preserve"> la crueldad en contra de ésta;</w:t>
      </w:r>
      <w:r w:rsidR="004F492F" w:rsidRPr="004F492F">
        <w:rPr>
          <w:rFonts w:eastAsia="Times New Roman"/>
          <w:color w:val="auto"/>
          <w:szCs w:val="24"/>
        </w:rPr>
        <w:t xml:space="preserve"> la Ley General de Vida Silvestre</w:t>
      </w:r>
      <w:r w:rsidR="0060577B">
        <w:rPr>
          <w:rFonts w:eastAsia="Times New Roman"/>
          <w:color w:val="auto"/>
          <w:szCs w:val="24"/>
        </w:rPr>
        <w:t xml:space="preserve">, que tiene como propósito </w:t>
      </w:r>
      <w:r w:rsidR="0060577B" w:rsidRPr="0060577B">
        <w:rPr>
          <w:rFonts w:eastAsia="Times New Roman"/>
          <w:color w:val="auto"/>
          <w:szCs w:val="24"/>
        </w:rPr>
        <w:t>la conservación y aprovechamiento sustentable de la vida silvestre y su hábitat en el territorio de la República Mexicana y en las zonas en donde l</w:t>
      </w:r>
      <w:r w:rsidR="0060577B">
        <w:rPr>
          <w:rFonts w:eastAsia="Times New Roman"/>
          <w:color w:val="auto"/>
          <w:szCs w:val="24"/>
        </w:rPr>
        <w:t>a Nación ejerce su jurisdicción,</w:t>
      </w:r>
      <w:r w:rsidR="004F492F" w:rsidRPr="004F492F">
        <w:rPr>
          <w:rFonts w:eastAsia="Times New Roman"/>
          <w:color w:val="auto"/>
          <w:szCs w:val="24"/>
        </w:rPr>
        <w:t xml:space="preserve"> y la Ley Federal de Sanidad Animal</w:t>
      </w:r>
      <w:r w:rsidR="004F492F">
        <w:rPr>
          <w:rFonts w:eastAsia="Times New Roman"/>
          <w:color w:val="auto"/>
          <w:szCs w:val="24"/>
        </w:rPr>
        <w:t xml:space="preserve">, que tiene por objeto </w:t>
      </w:r>
      <w:r w:rsidR="004F492F" w:rsidRPr="004F492F">
        <w:rPr>
          <w:rFonts w:eastAsia="Times New Roman"/>
          <w:color w:val="auto"/>
          <w:szCs w:val="24"/>
        </w:rPr>
        <w:t xml:space="preserve">fijar las bases para: el diagnóstico, prevención, control y </w:t>
      </w:r>
      <w:r w:rsidR="004F492F" w:rsidRPr="004F492F">
        <w:rPr>
          <w:rFonts w:eastAsia="Times New Roman"/>
          <w:color w:val="auto"/>
          <w:szCs w:val="24"/>
        </w:rPr>
        <w:lastRenderedPageBreak/>
        <w:t>erradicación de las enfermedades y plagas que afectan a los animales; procurar el bienestar animal</w:t>
      </w:r>
      <w:r w:rsidR="004F492F">
        <w:rPr>
          <w:rFonts w:eastAsia="Times New Roman"/>
          <w:color w:val="auto"/>
          <w:szCs w:val="24"/>
        </w:rPr>
        <w:t>, entre otros</w:t>
      </w:r>
      <w:r w:rsidR="004F492F" w:rsidRPr="004F492F">
        <w:rPr>
          <w:rFonts w:eastAsia="Times New Roman"/>
          <w:color w:val="auto"/>
          <w:szCs w:val="24"/>
        </w:rPr>
        <w:t>.</w:t>
      </w:r>
    </w:p>
    <w:p w14:paraId="197F0B2D" w14:textId="77777777" w:rsidR="0060577B" w:rsidRDefault="0060577B" w:rsidP="0098682C">
      <w:pPr>
        <w:spacing w:after="0" w:line="240" w:lineRule="auto"/>
        <w:ind w:left="0" w:right="0" w:firstLine="708"/>
        <w:rPr>
          <w:rFonts w:eastAsia="Times New Roman"/>
          <w:color w:val="auto"/>
          <w:szCs w:val="24"/>
        </w:rPr>
      </w:pPr>
    </w:p>
    <w:p w14:paraId="5233C76A" w14:textId="5EDC006D" w:rsidR="00CD324C" w:rsidRDefault="00CD324C" w:rsidP="00F63BE9">
      <w:pPr>
        <w:spacing w:after="0" w:line="360" w:lineRule="auto"/>
        <w:ind w:left="0" w:right="0" w:firstLine="708"/>
        <w:rPr>
          <w:rFonts w:eastAsia="Times New Roman"/>
          <w:color w:val="auto"/>
          <w:szCs w:val="24"/>
        </w:rPr>
      </w:pPr>
      <w:r>
        <w:rPr>
          <w:rFonts w:eastAsia="Times New Roman"/>
          <w:color w:val="auto"/>
          <w:szCs w:val="24"/>
        </w:rPr>
        <w:t xml:space="preserve">En el estado contamos con la </w:t>
      </w:r>
      <w:r w:rsidR="002B047B">
        <w:rPr>
          <w:rFonts w:eastAsia="Times New Roman"/>
          <w:color w:val="auto"/>
          <w:szCs w:val="24"/>
        </w:rPr>
        <w:t>L</w:t>
      </w:r>
      <w:r>
        <w:rPr>
          <w:rFonts w:eastAsia="Times New Roman"/>
          <w:color w:val="auto"/>
          <w:szCs w:val="24"/>
        </w:rPr>
        <w:t>ey</w:t>
      </w:r>
      <w:r w:rsidR="002B047B">
        <w:rPr>
          <w:rFonts w:eastAsia="Times New Roman"/>
          <w:color w:val="auto"/>
          <w:szCs w:val="24"/>
        </w:rPr>
        <w:t xml:space="preserve"> </w:t>
      </w:r>
      <w:r w:rsidR="002B047B" w:rsidRPr="00F46DE4">
        <w:rPr>
          <w:color w:val="auto"/>
          <w:szCs w:val="24"/>
        </w:rPr>
        <w:t>para la Protección de la Fauna del Estado de Yucatán</w:t>
      </w:r>
      <w:r w:rsidR="002B047B">
        <w:rPr>
          <w:color w:val="auto"/>
          <w:szCs w:val="24"/>
        </w:rPr>
        <w:t>,</w:t>
      </w:r>
      <w:r w:rsidR="002B047B" w:rsidRPr="00F46DE4">
        <w:rPr>
          <w:color w:val="auto"/>
          <w:szCs w:val="24"/>
        </w:rPr>
        <w:t xml:space="preserve"> </w:t>
      </w:r>
      <w:r>
        <w:rPr>
          <w:rFonts w:eastAsia="Times New Roman"/>
          <w:color w:val="auto"/>
          <w:szCs w:val="24"/>
        </w:rPr>
        <w:t xml:space="preserve">objeto de reforma de este </w:t>
      </w:r>
      <w:r w:rsidR="00AC15E0">
        <w:rPr>
          <w:rFonts w:eastAsia="Times New Roman"/>
          <w:color w:val="auto"/>
          <w:szCs w:val="24"/>
        </w:rPr>
        <w:t>dictamen</w:t>
      </w:r>
      <w:r>
        <w:rPr>
          <w:rFonts w:eastAsia="Times New Roman"/>
          <w:color w:val="auto"/>
          <w:szCs w:val="24"/>
        </w:rPr>
        <w:t xml:space="preserve">, así como con el Código Penal </w:t>
      </w:r>
      <w:r w:rsidRPr="00CD324C">
        <w:rPr>
          <w:rFonts w:eastAsia="Times New Roman"/>
          <w:color w:val="auto"/>
          <w:szCs w:val="24"/>
        </w:rPr>
        <w:t>que contemplan penas y multas contra quienes cometan actos de maltrato o crueldad en contra de animales domésticos.</w:t>
      </w:r>
    </w:p>
    <w:p w14:paraId="6D94B020" w14:textId="77777777" w:rsidR="00CD324C" w:rsidRDefault="00CD324C" w:rsidP="0098682C">
      <w:pPr>
        <w:spacing w:after="0" w:line="240" w:lineRule="auto"/>
        <w:ind w:left="0" w:right="0" w:firstLine="708"/>
        <w:rPr>
          <w:rFonts w:eastAsia="Times New Roman"/>
          <w:color w:val="auto"/>
          <w:szCs w:val="24"/>
        </w:rPr>
      </w:pPr>
    </w:p>
    <w:p w14:paraId="7C35C078" w14:textId="3623918C" w:rsidR="00CD324C" w:rsidRPr="00CD324C" w:rsidRDefault="00CD324C" w:rsidP="00F63BE9">
      <w:pPr>
        <w:spacing w:after="0" w:line="360" w:lineRule="auto"/>
        <w:ind w:left="0" w:right="0" w:firstLine="708"/>
        <w:rPr>
          <w:rFonts w:eastAsia="Times New Roman"/>
          <w:color w:val="auto"/>
          <w:szCs w:val="24"/>
        </w:rPr>
      </w:pPr>
      <w:r>
        <w:rPr>
          <w:rFonts w:eastAsia="Times New Roman"/>
          <w:color w:val="auto"/>
          <w:szCs w:val="24"/>
        </w:rPr>
        <w:t>Sin embargo, a pesar de contar con diversas leyes, la erradicaci</w:t>
      </w:r>
      <w:r w:rsidR="00117B15">
        <w:rPr>
          <w:rFonts w:eastAsia="Times New Roman"/>
          <w:color w:val="auto"/>
          <w:szCs w:val="24"/>
        </w:rPr>
        <w:t>ón del maltrato en contra de los animales no ha cesado, es necesario reforzar aún más los textos normativos en la materia, toda vez que con los que se cuentan resultan</w:t>
      </w:r>
      <w:r w:rsidR="00117B15" w:rsidRPr="00117B15">
        <w:rPr>
          <w:rFonts w:eastAsia="Times New Roman"/>
          <w:color w:val="auto"/>
          <w:szCs w:val="24"/>
        </w:rPr>
        <w:t xml:space="preserve"> </w:t>
      </w:r>
      <w:r w:rsidR="00C57D98" w:rsidRPr="00117B15">
        <w:rPr>
          <w:rFonts w:eastAsia="Times New Roman"/>
          <w:color w:val="auto"/>
          <w:szCs w:val="24"/>
        </w:rPr>
        <w:t>insuficientes para</w:t>
      </w:r>
      <w:r w:rsidR="00117B15" w:rsidRPr="00117B15">
        <w:rPr>
          <w:rFonts w:eastAsia="Times New Roman"/>
          <w:color w:val="auto"/>
          <w:szCs w:val="24"/>
        </w:rPr>
        <w:t xml:space="preserve"> atender los problemas de bienestar animal que se presentan en el </w:t>
      </w:r>
      <w:r w:rsidR="00117B15">
        <w:rPr>
          <w:rFonts w:eastAsia="Times New Roman"/>
          <w:color w:val="auto"/>
          <w:szCs w:val="24"/>
        </w:rPr>
        <w:t>país</w:t>
      </w:r>
      <w:r w:rsidR="00117B15" w:rsidRPr="00117B15">
        <w:rPr>
          <w:rFonts w:eastAsia="Times New Roman"/>
          <w:color w:val="auto"/>
          <w:szCs w:val="24"/>
        </w:rPr>
        <w:t>.</w:t>
      </w:r>
      <w:r w:rsidR="00AC15E0">
        <w:rPr>
          <w:rFonts w:eastAsia="Times New Roman"/>
          <w:color w:val="auto"/>
          <w:szCs w:val="24"/>
        </w:rPr>
        <w:t xml:space="preserve"> En este punto coincidimos con lo expuesto por los </w:t>
      </w:r>
      <w:proofErr w:type="spellStart"/>
      <w:r w:rsidR="00AC15E0">
        <w:rPr>
          <w:rFonts w:eastAsia="Times New Roman"/>
          <w:color w:val="auto"/>
          <w:szCs w:val="24"/>
        </w:rPr>
        <w:t>promoventes</w:t>
      </w:r>
      <w:proofErr w:type="spellEnd"/>
      <w:r w:rsidR="00AC15E0">
        <w:rPr>
          <w:rFonts w:eastAsia="Times New Roman"/>
          <w:color w:val="auto"/>
          <w:szCs w:val="24"/>
        </w:rPr>
        <w:t xml:space="preserve"> que concluyen que la legislación</w:t>
      </w:r>
      <w:r w:rsidR="001F4DE8">
        <w:rPr>
          <w:rFonts w:eastAsia="Times New Roman"/>
          <w:color w:val="auto"/>
          <w:szCs w:val="24"/>
        </w:rPr>
        <w:t xml:space="preserve"> local</w:t>
      </w:r>
      <w:r w:rsidR="00AC15E0">
        <w:rPr>
          <w:rFonts w:eastAsia="Times New Roman"/>
          <w:color w:val="auto"/>
          <w:szCs w:val="24"/>
        </w:rPr>
        <w:t xml:space="preserve"> vigente </w:t>
      </w:r>
      <w:r w:rsidR="00AC15E0" w:rsidRPr="00AC15E0">
        <w:rPr>
          <w:rFonts w:eastAsia="Times New Roman"/>
          <w:color w:val="auto"/>
          <w:szCs w:val="24"/>
        </w:rPr>
        <w:t>adolece de ciertas</w:t>
      </w:r>
      <w:r w:rsidR="00AC15E0">
        <w:rPr>
          <w:rFonts w:eastAsia="Times New Roman"/>
          <w:color w:val="auto"/>
          <w:szCs w:val="24"/>
        </w:rPr>
        <w:t xml:space="preserve"> </w:t>
      </w:r>
      <w:r w:rsidR="00AC15E0" w:rsidRPr="00AC15E0">
        <w:rPr>
          <w:rFonts w:eastAsia="Times New Roman"/>
          <w:color w:val="auto"/>
          <w:szCs w:val="24"/>
        </w:rPr>
        <w:t>condiciones exigi</w:t>
      </w:r>
      <w:r w:rsidR="00AC15E0">
        <w:rPr>
          <w:rFonts w:eastAsia="Times New Roman"/>
          <w:color w:val="auto"/>
          <w:szCs w:val="24"/>
        </w:rPr>
        <w:t>b</w:t>
      </w:r>
      <w:r w:rsidR="00AC15E0" w:rsidRPr="00AC15E0">
        <w:rPr>
          <w:rFonts w:eastAsia="Times New Roman"/>
          <w:color w:val="auto"/>
          <w:szCs w:val="24"/>
        </w:rPr>
        <w:t>les para poder expresar que en Yucatán se preserv</w:t>
      </w:r>
      <w:r w:rsidR="00D04AFB">
        <w:rPr>
          <w:rFonts w:eastAsia="Times New Roman"/>
          <w:color w:val="auto"/>
          <w:szCs w:val="24"/>
        </w:rPr>
        <w:t>e</w:t>
      </w:r>
      <w:r w:rsidR="00AC15E0" w:rsidRPr="00AC15E0">
        <w:rPr>
          <w:rFonts w:eastAsia="Times New Roman"/>
          <w:color w:val="auto"/>
          <w:szCs w:val="24"/>
        </w:rPr>
        <w:t xml:space="preserve"> el bienestar</w:t>
      </w:r>
      <w:r w:rsidR="00AC15E0">
        <w:rPr>
          <w:rFonts w:eastAsia="Times New Roman"/>
          <w:color w:val="auto"/>
          <w:szCs w:val="24"/>
        </w:rPr>
        <w:t xml:space="preserve"> </w:t>
      </w:r>
      <w:r w:rsidR="00AC15E0" w:rsidRPr="00AC15E0">
        <w:rPr>
          <w:rFonts w:eastAsia="Times New Roman"/>
          <w:color w:val="auto"/>
          <w:szCs w:val="24"/>
        </w:rPr>
        <w:t xml:space="preserve">animal, por ello </w:t>
      </w:r>
      <w:r w:rsidR="00AC15E0">
        <w:rPr>
          <w:rFonts w:eastAsia="Times New Roman"/>
          <w:color w:val="auto"/>
          <w:szCs w:val="24"/>
        </w:rPr>
        <w:t xml:space="preserve">es necesario la actualización de un marco jurídico en </w:t>
      </w:r>
      <w:r w:rsidR="00D04AFB">
        <w:rPr>
          <w:rFonts w:eastAsia="Times New Roman"/>
          <w:color w:val="auto"/>
          <w:szCs w:val="24"/>
        </w:rPr>
        <w:t xml:space="preserve">la </w:t>
      </w:r>
      <w:r w:rsidR="00AC15E0">
        <w:rPr>
          <w:rFonts w:eastAsia="Times New Roman"/>
          <w:color w:val="auto"/>
          <w:szCs w:val="24"/>
        </w:rPr>
        <w:t>materia</w:t>
      </w:r>
      <w:r w:rsidR="00DE5D5A">
        <w:rPr>
          <w:rFonts w:eastAsia="Times New Roman"/>
          <w:color w:val="auto"/>
          <w:szCs w:val="24"/>
        </w:rPr>
        <w:t>.</w:t>
      </w:r>
      <w:r w:rsidR="00D04AFB">
        <w:rPr>
          <w:rFonts w:eastAsia="Times New Roman"/>
          <w:color w:val="auto"/>
          <w:szCs w:val="24"/>
        </w:rPr>
        <w:t xml:space="preserve"> </w:t>
      </w:r>
    </w:p>
    <w:p w14:paraId="56B626EA" w14:textId="22CD57E9" w:rsidR="00F67639" w:rsidRPr="006F4FCA" w:rsidRDefault="00F67639" w:rsidP="00F63BE9">
      <w:pPr>
        <w:pStyle w:val="Estilo"/>
        <w:spacing w:line="360" w:lineRule="auto"/>
        <w:ind w:firstLine="709"/>
        <w:jc w:val="both"/>
        <w:rPr>
          <w:rFonts w:ascii="Arial" w:hAnsi="Arial" w:cs="Arial"/>
        </w:rPr>
      </w:pPr>
    </w:p>
    <w:p w14:paraId="438AB951" w14:textId="71BEC364" w:rsidR="00C57D98" w:rsidRDefault="00F605FF" w:rsidP="00F63BE9">
      <w:pPr>
        <w:spacing w:after="0" w:line="360" w:lineRule="auto"/>
        <w:ind w:left="0" w:firstLine="708"/>
      </w:pPr>
      <w:r w:rsidRPr="006F4FCA">
        <w:rPr>
          <w:b/>
          <w:szCs w:val="24"/>
        </w:rPr>
        <w:t>TERCERA.</w:t>
      </w:r>
      <w:r w:rsidR="00DB1172">
        <w:rPr>
          <w:b/>
          <w:szCs w:val="24"/>
        </w:rPr>
        <w:t xml:space="preserve"> </w:t>
      </w:r>
      <w:r w:rsidR="00CB4A59">
        <w:rPr>
          <w:szCs w:val="24"/>
        </w:rPr>
        <w:t>Ahora bien</w:t>
      </w:r>
      <w:r w:rsidR="00C57D98">
        <w:rPr>
          <w:szCs w:val="24"/>
        </w:rPr>
        <w:t>, l</w:t>
      </w:r>
      <w:r w:rsidR="00C57D98" w:rsidRPr="00D15026">
        <w:t>a creciente preocupación por respetar la vida y la capacidad de sentir de otros seres vivos</w:t>
      </w:r>
      <w:r w:rsidR="00C57D98">
        <w:t xml:space="preserve">, demanda </w:t>
      </w:r>
      <w:r w:rsidR="00CB4A59">
        <w:t>reforzar</w:t>
      </w:r>
      <w:r w:rsidR="00C57D98">
        <w:t xml:space="preserve"> </w:t>
      </w:r>
      <w:r w:rsidR="00CB4A59">
        <w:t>los instrumentos ju</w:t>
      </w:r>
      <w:r w:rsidR="00C57D98">
        <w:t>rídico</w:t>
      </w:r>
      <w:r w:rsidR="00CB4A59">
        <w:t>s</w:t>
      </w:r>
      <w:r w:rsidR="00C57D98">
        <w:t xml:space="preserve"> local</w:t>
      </w:r>
      <w:r w:rsidR="00CB4A59">
        <w:t>es</w:t>
      </w:r>
      <w:r w:rsidR="00C57D98">
        <w:t xml:space="preserve"> en donde se sancionen</w:t>
      </w:r>
      <w:r w:rsidR="00CB4A59">
        <w:t xml:space="preserve"> eficazmente los</w:t>
      </w:r>
      <w:r w:rsidR="00C57D98">
        <w:t xml:space="preserve"> hechos que involucren el maltrato animal</w:t>
      </w:r>
      <w:r w:rsidR="00C57D98" w:rsidRPr="00D15026">
        <w:t>.</w:t>
      </w:r>
    </w:p>
    <w:p w14:paraId="51D672FB" w14:textId="77777777" w:rsidR="003E6562" w:rsidRDefault="003E6562" w:rsidP="0098682C">
      <w:pPr>
        <w:spacing w:after="0" w:line="240" w:lineRule="auto"/>
        <w:ind w:left="0" w:firstLine="708"/>
      </w:pPr>
    </w:p>
    <w:p w14:paraId="3CEFB079" w14:textId="5F56CE89" w:rsidR="00C57D98" w:rsidRDefault="00CB4A59" w:rsidP="00F63BE9">
      <w:pPr>
        <w:spacing w:after="0" w:line="360" w:lineRule="auto"/>
        <w:ind w:left="0" w:firstLine="708"/>
        <w:rPr>
          <w:rFonts w:eastAsia="Calibri"/>
          <w:bCs/>
          <w:lang w:val="es-ES_tradnl"/>
        </w:rPr>
      </w:pPr>
      <w:r>
        <w:t xml:space="preserve">Es preocupante que a </w:t>
      </w:r>
      <w:r w:rsidR="00C57D98" w:rsidRPr="001D277B">
        <w:rPr>
          <w:rFonts w:eastAsia="Calibri"/>
          <w:bCs/>
          <w:lang w:val="es-ES_tradnl"/>
        </w:rPr>
        <w:t xml:space="preserve">pesar de las múltiples regulaciones que prohíben el maltrato animal, que van desde las administrativas hasta las penales, </w:t>
      </w:r>
      <w:r w:rsidR="00DE5D5A">
        <w:rPr>
          <w:rFonts w:eastAsia="Calibri"/>
          <w:bCs/>
          <w:lang w:val="es-ES_tradnl"/>
        </w:rPr>
        <w:t xml:space="preserve">siga </w:t>
      </w:r>
      <w:r w:rsidR="00C57D98" w:rsidRPr="001D277B">
        <w:rPr>
          <w:rFonts w:eastAsia="Calibri"/>
          <w:bCs/>
          <w:lang w:val="es-ES_tradnl"/>
        </w:rPr>
        <w:t>p</w:t>
      </w:r>
      <w:r>
        <w:rPr>
          <w:rFonts w:eastAsia="Calibri"/>
          <w:bCs/>
          <w:lang w:val="es-ES_tradnl"/>
        </w:rPr>
        <w:t>ersist</w:t>
      </w:r>
      <w:r w:rsidR="00DE5D5A">
        <w:rPr>
          <w:rFonts w:eastAsia="Calibri"/>
          <w:bCs/>
          <w:lang w:val="es-ES_tradnl"/>
        </w:rPr>
        <w:t>iendo</w:t>
      </w:r>
      <w:r w:rsidR="00C57D98" w:rsidRPr="001D277B">
        <w:rPr>
          <w:rFonts w:eastAsia="Calibri"/>
          <w:bCs/>
          <w:lang w:val="es-ES_tradnl"/>
        </w:rPr>
        <w:t xml:space="preserve"> </w:t>
      </w:r>
      <w:r>
        <w:rPr>
          <w:rFonts w:eastAsia="Calibri"/>
          <w:bCs/>
          <w:lang w:val="es-ES_tradnl"/>
        </w:rPr>
        <w:t>este tipo de acciones</w:t>
      </w:r>
      <w:r w:rsidR="00DE5D5A">
        <w:rPr>
          <w:rFonts w:eastAsia="Calibri"/>
          <w:bCs/>
          <w:lang w:val="es-ES_tradnl"/>
        </w:rPr>
        <w:t xml:space="preserve"> dañinas en contra de est</w:t>
      </w:r>
      <w:r>
        <w:rPr>
          <w:rFonts w:eastAsia="Calibri"/>
          <w:bCs/>
          <w:lang w:val="es-ES_tradnl"/>
        </w:rPr>
        <w:t xml:space="preserve">os </w:t>
      </w:r>
      <w:r w:rsidR="00DE5D5A">
        <w:rPr>
          <w:rFonts w:eastAsia="Calibri"/>
          <w:bCs/>
          <w:lang w:val="es-ES_tradnl"/>
        </w:rPr>
        <w:t>seres vivos</w:t>
      </w:r>
      <w:r w:rsidR="00C57D98" w:rsidRPr="001D277B">
        <w:rPr>
          <w:rFonts w:eastAsia="Calibri"/>
          <w:bCs/>
          <w:lang w:val="es-ES_tradnl"/>
        </w:rPr>
        <w:t>.</w:t>
      </w:r>
      <w:r w:rsidR="00C57D98">
        <w:rPr>
          <w:rFonts w:eastAsia="Calibri"/>
          <w:bCs/>
          <w:lang w:val="es-ES_tradnl"/>
        </w:rPr>
        <w:t xml:space="preserve"> </w:t>
      </w:r>
    </w:p>
    <w:p w14:paraId="2B05DF4D" w14:textId="77777777" w:rsidR="003E6562" w:rsidRDefault="003E6562" w:rsidP="0098682C">
      <w:pPr>
        <w:spacing w:after="0" w:line="240" w:lineRule="auto"/>
        <w:ind w:left="0" w:firstLine="708"/>
        <w:rPr>
          <w:rFonts w:eastAsia="Calibri"/>
          <w:bCs/>
          <w:lang w:val="es-ES_tradnl"/>
        </w:rPr>
      </w:pPr>
    </w:p>
    <w:p w14:paraId="1AEC08EA" w14:textId="62BA38D0" w:rsidR="003E6562" w:rsidRDefault="003E6562" w:rsidP="00F63BE9">
      <w:pPr>
        <w:spacing w:after="0" w:line="360" w:lineRule="auto"/>
        <w:ind w:left="0" w:firstLine="708"/>
        <w:rPr>
          <w:rFonts w:eastAsia="Calibri"/>
          <w:bCs/>
        </w:rPr>
      </w:pPr>
      <w:r>
        <w:rPr>
          <w:rFonts w:eastAsia="Calibri"/>
          <w:bCs/>
          <w:lang w:val="es-ES_tradnl"/>
        </w:rPr>
        <w:t>E</w:t>
      </w:r>
      <w:r w:rsidRPr="003E6562">
        <w:rPr>
          <w:rFonts w:eastAsia="Calibri"/>
          <w:bCs/>
        </w:rPr>
        <w:t>l maltrato animal comprende una gama de comportamientos que causan dolor innecesario, sufrimiento o estrés al animal, que van desde la mera negligencia en los cuidados básicos hasta el asesinato malicioso e intencional.</w:t>
      </w:r>
    </w:p>
    <w:p w14:paraId="1B5457D4" w14:textId="77777777" w:rsidR="003E6562" w:rsidRDefault="003E6562" w:rsidP="0098682C">
      <w:pPr>
        <w:spacing w:after="0" w:line="240" w:lineRule="auto"/>
        <w:ind w:left="0" w:firstLine="708"/>
        <w:rPr>
          <w:rFonts w:eastAsia="Calibri"/>
          <w:bCs/>
        </w:rPr>
      </w:pPr>
    </w:p>
    <w:p w14:paraId="0DBA251A" w14:textId="1E26A2F1" w:rsidR="003E6562" w:rsidRDefault="003E6562" w:rsidP="00F63BE9">
      <w:pPr>
        <w:spacing w:after="0" w:line="360" w:lineRule="auto"/>
        <w:ind w:left="0" w:firstLine="708"/>
        <w:rPr>
          <w:rFonts w:eastAsia="Calibri"/>
          <w:bCs/>
        </w:rPr>
      </w:pPr>
      <w:r>
        <w:rPr>
          <w:rFonts w:eastAsia="Calibri"/>
          <w:bCs/>
        </w:rPr>
        <w:t xml:space="preserve">Este maltrato o crueldad animal puede dividirse en dos categorías: negligencia y crueldad intencional. </w:t>
      </w:r>
      <w:r w:rsidRPr="003E6562">
        <w:rPr>
          <w:rFonts w:eastAsia="Calibri"/>
          <w:bCs/>
        </w:rPr>
        <w:t>La negligencia es la falta de</w:t>
      </w:r>
      <w:r>
        <w:rPr>
          <w:rFonts w:eastAsia="Calibri"/>
          <w:bCs/>
        </w:rPr>
        <w:t xml:space="preserve"> cuidado suficiente y necesario </w:t>
      </w:r>
      <w:r w:rsidRPr="003E6562">
        <w:rPr>
          <w:rFonts w:eastAsia="Calibri"/>
          <w:bCs/>
        </w:rPr>
        <w:t>para mantener la salud y bienestar físico y mental de un animal</w:t>
      </w:r>
      <w:r>
        <w:rPr>
          <w:rFonts w:eastAsia="Calibri"/>
          <w:bCs/>
        </w:rPr>
        <w:t>, como sería no proveerle de</w:t>
      </w:r>
      <w:r w:rsidRPr="003E6562">
        <w:rPr>
          <w:rFonts w:eastAsia="Calibri"/>
          <w:bCs/>
        </w:rPr>
        <w:t xml:space="preserve"> suficiente agua, comida, refugio o cuidado necesario. Ejemplos de negligencia incluyen: el hambre, la deshidratación, vivienda inadecuada, infestaciones de parásitos, no buscar atención veterinaria cuando un animal está en necesidad de atención médica, confinamiento sin luz, ventilación y espacio o en condiciones insalubres. </w:t>
      </w:r>
      <w:r w:rsidR="00001BEE">
        <w:rPr>
          <w:rFonts w:eastAsia="Calibri"/>
          <w:bCs/>
        </w:rPr>
        <w:t>En lo que se refiere a la c</w:t>
      </w:r>
      <w:r w:rsidRPr="003E6562">
        <w:rPr>
          <w:rFonts w:eastAsia="Calibri"/>
          <w:bCs/>
        </w:rPr>
        <w:t>rueldad intencional es</w:t>
      </w:r>
      <w:r w:rsidR="00001BEE">
        <w:rPr>
          <w:rFonts w:eastAsia="Calibri"/>
          <w:bCs/>
        </w:rPr>
        <w:t xml:space="preserve"> la existencia de</w:t>
      </w:r>
      <w:r w:rsidRPr="003E6562">
        <w:rPr>
          <w:rFonts w:eastAsia="Calibri"/>
          <w:bCs/>
        </w:rPr>
        <w:t xml:space="preserve"> cualquier comportamiento o acto</w:t>
      </w:r>
      <w:r w:rsidR="00001BEE">
        <w:rPr>
          <w:rFonts w:eastAsia="Calibri"/>
          <w:bCs/>
        </w:rPr>
        <w:t xml:space="preserve"> provocado</w:t>
      </w:r>
      <w:r w:rsidRPr="003E6562">
        <w:rPr>
          <w:rFonts w:eastAsia="Calibri"/>
          <w:bCs/>
        </w:rPr>
        <w:t xml:space="preserve"> que causa dolor, sufrimiento, estrés o muerte a un animal, pudiendo cualquiera de éstos ser evitados.</w:t>
      </w:r>
    </w:p>
    <w:p w14:paraId="7485D1CF" w14:textId="77777777" w:rsidR="00001BEE" w:rsidRDefault="00001BEE" w:rsidP="0098682C">
      <w:pPr>
        <w:spacing w:after="0" w:line="240" w:lineRule="auto"/>
        <w:ind w:left="0" w:firstLine="708"/>
        <w:rPr>
          <w:rFonts w:eastAsia="Calibri"/>
          <w:bCs/>
        </w:rPr>
      </w:pPr>
    </w:p>
    <w:p w14:paraId="4CCED6E7" w14:textId="25F6FF4A" w:rsidR="00001BEE" w:rsidRDefault="00001BEE" w:rsidP="00F63BE9">
      <w:pPr>
        <w:spacing w:after="0" w:line="360" w:lineRule="auto"/>
        <w:ind w:left="0" w:firstLine="708"/>
        <w:rPr>
          <w:rFonts w:eastAsia="Calibri"/>
          <w:bCs/>
        </w:rPr>
      </w:pPr>
      <w:r>
        <w:rPr>
          <w:rFonts w:eastAsia="Calibri"/>
          <w:bCs/>
        </w:rPr>
        <w:t>De igual manera, es de destacar que e</w:t>
      </w:r>
      <w:r w:rsidRPr="00001BEE">
        <w:rPr>
          <w:rFonts w:eastAsia="Calibri"/>
          <w:bCs/>
        </w:rPr>
        <w:t xml:space="preserve">l maltrato animal </w:t>
      </w:r>
      <w:r>
        <w:rPr>
          <w:rFonts w:eastAsia="Calibri"/>
          <w:bCs/>
        </w:rPr>
        <w:t xml:space="preserve">también </w:t>
      </w:r>
      <w:r w:rsidRPr="00001BEE">
        <w:rPr>
          <w:rFonts w:eastAsia="Calibri"/>
          <w:bCs/>
        </w:rPr>
        <w:t>es, a la vez, un factor que predispone a la violencia social y, al mismo tiempo, una consecuencia de la misma. La violencia es “un acto intencional que puede ser único o recurrente y cíclico, dirigido a dominar, controlar, agredir o lastimar a otros. Casi siempre es ejercida por las personas de mayor jerarquía, es decir, las que tienen el poder en una relación, pero también se puede ejercer sobre objetos, animales o contra sí mismo”.</w:t>
      </w:r>
    </w:p>
    <w:p w14:paraId="0FAC8617" w14:textId="77777777" w:rsidR="00001BEE" w:rsidRDefault="00001BEE" w:rsidP="0098682C">
      <w:pPr>
        <w:spacing w:after="0" w:line="240" w:lineRule="auto"/>
        <w:ind w:left="0" w:firstLine="708"/>
        <w:rPr>
          <w:rFonts w:eastAsia="Calibri"/>
          <w:bCs/>
        </w:rPr>
      </w:pPr>
    </w:p>
    <w:p w14:paraId="68A0C96A" w14:textId="7E7BECAD" w:rsidR="00001BEE" w:rsidRDefault="00001BEE" w:rsidP="00F63BE9">
      <w:pPr>
        <w:spacing w:after="0" w:line="360" w:lineRule="auto"/>
        <w:ind w:left="0" w:firstLine="708"/>
        <w:rPr>
          <w:rFonts w:eastAsia="Calibri"/>
          <w:bCs/>
        </w:rPr>
      </w:pPr>
      <w:r>
        <w:rPr>
          <w:rFonts w:eastAsia="Calibri"/>
          <w:bCs/>
        </w:rPr>
        <w:t>Según la</w:t>
      </w:r>
      <w:r w:rsidRPr="00D15026">
        <w:t xml:space="preserve"> psicóloga y Secretaria General </w:t>
      </w:r>
      <w:r>
        <w:t xml:space="preserve">de </w:t>
      </w:r>
      <w:proofErr w:type="spellStart"/>
      <w:r w:rsidRPr="00D32A24">
        <w:t>AnimaNaturalis</w:t>
      </w:r>
      <w:proofErr w:type="spellEnd"/>
      <w:r w:rsidRPr="00D32A24">
        <w:t xml:space="preserve"> Internacional</w:t>
      </w:r>
      <w:r w:rsidRPr="00053AC3">
        <w:t>, organización</w:t>
      </w:r>
      <w:r w:rsidRPr="000410E6">
        <w:t xml:space="preserve"> no gub</w:t>
      </w:r>
      <w:r>
        <w:t xml:space="preserve">ernamental y sin fines de lucro </w:t>
      </w:r>
      <w:r w:rsidRPr="000410E6">
        <w:t>que trabaja para la defensa de los animales en España y Latinoamérica</w:t>
      </w:r>
      <w:r>
        <w:t>,</w:t>
      </w:r>
      <w:r w:rsidR="007D1E74">
        <w:t xml:space="preserve"> </w:t>
      </w:r>
      <w:r w:rsidR="007D1E74" w:rsidRPr="00D15026">
        <w:t xml:space="preserve">Daniela Romero </w:t>
      </w:r>
      <w:proofErr w:type="spellStart"/>
      <w:r w:rsidR="007D1E74" w:rsidRPr="00D15026">
        <w:t>Waldhorn</w:t>
      </w:r>
      <w:proofErr w:type="spellEnd"/>
      <w:r w:rsidR="007D1E74">
        <w:t>,</w:t>
      </w:r>
      <w:r>
        <w:t xml:space="preserve"> enfatiza </w:t>
      </w:r>
      <w:r w:rsidRPr="00D15026">
        <w:t>que el </w:t>
      </w:r>
      <w:hyperlink r:id="rId8" w:tgtFrame="_blank" w:history="1">
        <w:r w:rsidRPr="00D15026">
          <w:t>maltrato a los animales está íntimamente vinculado a la violencia interpersonal</w:t>
        </w:r>
      </w:hyperlink>
      <w:r w:rsidRPr="00D15026">
        <w:t>, como han asegurado estudios</w:t>
      </w:r>
      <w:r>
        <w:t xml:space="preserve"> en psicología y criminalística, precisando que q</w:t>
      </w:r>
      <w:r w:rsidRPr="00D15026">
        <w:t xml:space="preserve">uien abusa de los animales también puede llegar a hacerlo con las personas. Por ello, castigar el maltrato animal </w:t>
      </w:r>
      <w:r>
        <w:t>no sólo favorece a los animales,</w:t>
      </w:r>
      <w:r w:rsidRPr="00D15026">
        <w:t xml:space="preserve"> también protege a los seres humanos, y es también un indicador de nuestra salud social, de nuestro avance cultural y de los valor</w:t>
      </w:r>
      <w:r>
        <w:t>es que como sociedad defendemos</w:t>
      </w:r>
      <w:r w:rsidRPr="00D15026">
        <w:t>.</w:t>
      </w:r>
    </w:p>
    <w:p w14:paraId="5251DC5C" w14:textId="77777777" w:rsidR="00C57D98" w:rsidRDefault="00C57D98" w:rsidP="0098682C">
      <w:pPr>
        <w:spacing w:after="0" w:line="240" w:lineRule="auto"/>
      </w:pPr>
    </w:p>
    <w:p w14:paraId="573DAEC1" w14:textId="473CA458" w:rsidR="00437873" w:rsidRDefault="007D1E74" w:rsidP="00F63BE9">
      <w:pPr>
        <w:spacing w:after="0" w:line="360" w:lineRule="auto"/>
        <w:ind w:left="0" w:firstLine="708"/>
      </w:pPr>
      <w:r>
        <w:t>Es así que, d</w:t>
      </w:r>
      <w:r w:rsidR="00437873" w:rsidRPr="004332D5">
        <w:t xml:space="preserve">ejar de lado las conductas de crueldad y maltrato animal puede convertirse en un tema de preocupación delictiva o criminal, porque cualquier forma de violencia, control o abuso de poder es digno de analizar y llevar acciones al respecto, no </w:t>
      </w:r>
      <w:r w:rsidR="00694CC3">
        <w:t xml:space="preserve">se </w:t>
      </w:r>
      <w:r w:rsidR="00437873" w:rsidRPr="004332D5">
        <w:t>debe</w:t>
      </w:r>
      <w:r w:rsidR="00694CC3">
        <w:t>n</w:t>
      </w:r>
      <w:r w:rsidR="00437873" w:rsidRPr="004332D5">
        <w:t xml:space="preserve"> perder de vista </w:t>
      </w:r>
      <w:r w:rsidR="00694CC3">
        <w:t xml:space="preserve">las </w:t>
      </w:r>
      <w:r w:rsidR="00437873" w:rsidRPr="004332D5">
        <w:t>conductas que puedan a futuro causar mayores problemas</w:t>
      </w:r>
      <w:r w:rsidR="00694CC3">
        <w:t xml:space="preserve"> en la sociedad</w:t>
      </w:r>
      <w:r w:rsidR="00437873" w:rsidRPr="004332D5">
        <w:t>.</w:t>
      </w:r>
      <w:r w:rsidR="00437873">
        <w:rPr>
          <w:rStyle w:val="Refdenotaalpie"/>
        </w:rPr>
        <w:footnoteReference w:id="2"/>
      </w:r>
    </w:p>
    <w:p w14:paraId="7C799D94" w14:textId="77777777" w:rsidR="00694CC3" w:rsidRDefault="00694CC3" w:rsidP="0098682C">
      <w:pPr>
        <w:spacing w:after="0" w:line="240" w:lineRule="auto"/>
        <w:ind w:left="0" w:firstLine="708"/>
      </w:pPr>
    </w:p>
    <w:p w14:paraId="609F4042" w14:textId="15D6EFEB" w:rsidR="00694CC3" w:rsidRDefault="00694CC3" w:rsidP="00F63BE9">
      <w:pPr>
        <w:spacing w:after="0" w:line="360" w:lineRule="auto"/>
        <w:ind w:left="0" w:firstLine="708"/>
      </w:pPr>
      <w:r>
        <w:t xml:space="preserve">Es por ello que robustecer el marco jurídico estatal en el tema de protección a los animales domésticos resultaría positivo no solo para estos seres vivos, sino también para la sociedad misma, ya que evita el fomento de acciones que puedan derivar más adelante en conductas criminales de mayor gravedad.   </w:t>
      </w:r>
    </w:p>
    <w:p w14:paraId="4A7FA335" w14:textId="1D232957" w:rsidR="00437873" w:rsidRDefault="00437873" w:rsidP="00F63BE9">
      <w:pPr>
        <w:spacing w:after="0" w:line="360" w:lineRule="auto"/>
        <w:ind w:firstLine="708"/>
      </w:pPr>
      <w:r w:rsidRPr="00053AC3">
        <w:t xml:space="preserve"> </w:t>
      </w:r>
    </w:p>
    <w:p w14:paraId="0BEC3B37" w14:textId="6D48B27A" w:rsidR="006E6E42" w:rsidRDefault="00DD0B05" w:rsidP="00F63BE9">
      <w:pPr>
        <w:pStyle w:val="NormalWeb"/>
        <w:spacing w:before="0" w:beforeAutospacing="0" w:after="0" w:afterAutospacing="0" w:line="360" w:lineRule="auto"/>
        <w:ind w:firstLine="708"/>
        <w:jc w:val="both"/>
        <w:rPr>
          <w:lang w:val="es-MX" w:eastAsia="es-MX"/>
        </w:rPr>
      </w:pPr>
      <w:r w:rsidRPr="00B3306F">
        <w:rPr>
          <w:b/>
        </w:rPr>
        <w:t>CUARTA.</w:t>
      </w:r>
      <w:r w:rsidR="006E6E42" w:rsidRPr="00B3306F">
        <w:t xml:space="preserve"> </w:t>
      </w:r>
      <w:r w:rsidR="00B3306F">
        <w:t>En otra vertiente</w:t>
      </w:r>
      <w:r w:rsidR="00A00240">
        <w:t>,</w:t>
      </w:r>
      <w:r w:rsidR="00B3306F">
        <w:t xml:space="preserve"> nos encontramos con el </w:t>
      </w:r>
      <w:proofErr w:type="spellStart"/>
      <w:r w:rsidR="00B3306F">
        <w:t>especismo</w:t>
      </w:r>
      <w:proofErr w:type="spellEnd"/>
      <w:r w:rsidR="00B3306F">
        <w:t>, que es un término acuñado ya hace medio siglo</w:t>
      </w:r>
      <w:r w:rsidR="00641391">
        <w:t>,</w:t>
      </w:r>
      <w:r w:rsidR="006E6E42" w:rsidRPr="00B3306F">
        <w:rPr>
          <w:lang w:val="es-MX" w:eastAsia="es-MX"/>
        </w:rPr>
        <w:t xml:space="preserve"> entendido como un sesgo a favor de los miembros de nuestra especie, dejando de lado a los miembros de otras especies. Esto puede interpretarse como una forma de discriminación hacia seres vivos que son diferentes a nosotros.</w:t>
      </w:r>
    </w:p>
    <w:p w14:paraId="59160502" w14:textId="77777777" w:rsidR="00A00240" w:rsidRDefault="00A00240" w:rsidP="0098682C">
      <w:pPr>
        <w:pStyle w:val="NormalWeb"/>
        <w:spacing w:before="0" w:beforeAutospacing="0" w:after="0" w:afterAutospacing="0"/>
        <w:ind w:firstLine="708"/>
        <w:jc w:val="both"/>
        <w:rPr>
          <w:lang w:val="es-MX" w:eastAsia="es-MX"/>
        </w:rPr>
      </w:pPr>
    </w:p>
    <w:p w14:paraId="3CCB1550" w14:textId="060575AC" w:rsidR="00A00240" w:rsidRDefault="00A00240" w:rsidP="00F63BE9">
      <w:pPr>
        <w:pStyle w:val="NormalWeb"/>
        <w:spacing w:before="0" w:beforeAutospacing="0" w:after="0" w:afterAutospacing="0" w:line="360" w:lineRule="auto"/>
        <w:ind w:firstLine="708"/>
        <w:jc w:val="both"/>
        <w:rPr>
          <w:lang w:val="es-MX" w:eastAsia="es-MX"/>
        </w:rPr>
      </w:pPr>
      <w:r w:rsidRPr="005A5ABC">
        <w:rPr>
          <w:lang w:val="es-MX" w:eastAsia="es-MX"/>
        </w:rPr>
        <w:t>La tradición jurídica se edificó sobre las necesidades del ser  humano  y,  más  precisamente,  so</w:t>
      </w:r>
      <w:r w:rsidR="005A5ABC" w:rsidRPr="005A5ABC">
        <w:rPr>
          <w:lang w:val="es-MX" w:eastAsia="es-MX"/>
        </w:rPr>
        <w:t xml:space="preserve">bre  las  preferencias  humanas, lo que supone la continuidad de </w:t>
      </w:r>
      <w:r w:rsidRPr="005A5ABC">
        <w:rPr>
          <w:lang w:val="es-MX" w:eastAsia="es-MX"/>
        </w:rPr>
        <w:t xml:space="preserve">una visión antropocéntrica respecto de los animales, conforme la cual su dolor lastima la moral humana y, en consecuencia, la normatividad moral y jurídica, cuando esta así lo contemple. Así, el derecho solo podría incorporar obligaciones jurídicas tendientes a satisfacer las necesidades morales humanas, que son susceptibles de </w:t>
      </w:r>
      <w:r w:rsidRPr="005A5ABC">
        <w:rPr>
          <w:lang w:val="es-MX" w:eastAsia="es-MX"/>
        </w:rPr>
        <w:lastRenderedPageBreak/>
        <w:t>ser identificadas, comunicadas, etcétera, a diferencia de lo que sucedería con los animales, de quienes se predica no tener preferencias o proyectos de vida.</w:t>
      </w:r>
      <w:r w:rsidR="005A5ABC">
        <w:rPr>
          <w:rStyle w:val="Refdenotaalpie"/>
          <w:lang w:val="es-MX" w:eastAsia="es-MX"/>
        </w:rPr>
        <w:footnoteReference w:id="3"/>
      </w:r>
    </w:p>
    <w:p w14:paraId="3EC6BE2A" w14:textId="77777777" w:rsidR="00B3306F" w:rsidRPr="00B3306F" w:rsidRDefault="00B3306F" w:rsidP="0098682C">
      <w:pPr>
        <w:pStyle w:val="NormalWeb"/>
        <w:spacing w:before="0" w:beforeAutospacing="0" w:after="0" w:afterAutospacing="0"/>
        <w:jc w:val="both"/>
        <w:rPr>
          <w:lang w:val="es-MX" w:eastAsia="es-MX"/>
        </w:rPr>
      </w:pPr>
    </w:p>
    <w:p w14:paraId="00A855BF" w14:textId="77777777" w:rsidR="006E6E42" w:rsidRDefault="006E6E42" w:rsidP="00F63BE9">
      <w:pPr>
        <w:spacing w:after="0" w:line="360" w:lineRule="auto"/>
        <w:ind w:left="0" w:right="0" w:firstLine="708"/>
        <w:rPr>
          <w:rFonts w:eastAsia="Times New Roman"/>
          <w:color w:val="auto"/>
          <w:szCs w:val="24"/>
        </w:rPr>
      </w:pPr>
      <w:r w:rsidRPr="00B3306F">
        <w:rPr>
          <w:rFonts w:eastAsia="Times New Roman"/>
          <w:color w:val="auto"/>
          <w:szCs w:val="24"/>
        </w:rPr>
        <w:t xml:space="preserve">Bajo este pensamiento </w:t>
      </w:r>
      <w:proofErr w:type="spellStart"/>
      <w:r w:rsidRPr="00B3306F">
        <w:rPr>
          <w:rFonts w:eastAsia="Times New Roman"/>
          <w:color w:val="auto"/>
          <w:szCs w:val="24"/>
        </w:rPr>
        <w:t>especista</w:t>
      </w:r>
      <w:proofErr w:type="spellEnd"/>
      <w:r w:rsidRPr="00B3306F">
        <w:rPr>
          <w:rFonts w:eastAsia="Times New Roman"/>
          <w:color w:val="auto"/>
          <w:szCs w:val="24"/>
        </w:rPr>
        <w:t xml:space="preserve"> y antropocéntrico, el mundo natural existe para beneficio de los humanos, sin importar los medios utilizados para la obtención de un “bien” por encima de cualquier ser vivo. En ese sentido, el actuar del ser humano se ha desarrollado bajo un pensamiento que tiene como premisa: obtener un beneficio propio, sin considerar que somos al igual que ellos, seres que cohabitan en un mismo espacio llamado planeta Tierra. </w:t>
      </w:r>
    </w:p>
    <w:p w14:paraId="33D2A70A" w14:textId="77777777" w:rsidR="00181802" w:rsidRDefault="00181802" w:rsidP="0098682C">
      <w:pPr>
        <w:spacing w:after="0" w:line="240" w:lineRule="auto"/>
        <w:ind w:left="0" w:right="0" w:firstLine="708"/>
        <w:rPr>
          <w:rFonts w:eastAsia="Times New Roman"/>
          <w:color w:val="auto"/>
          <w:szCs w:val="24"/>
        </w:rPr>
      </w:pPr>
    </w:p>
    <w:p w14:paraId="335F079F" w14:textId="6C11FC7B" w:rsidR="00181802" w:rsidRDefault="00181802" w:rsidP="00F63BE9">
      <w:pPr>
        <w:spacing w:after="0" w:line="360" w:lineRule="auto"/>
        <w:ind w:left="0" w:right="0" w:firstLine="708"/>
        <w:rPr>
          <w:rFonts w:eastAsia="Times New Roman"/>
          <w:color w:val="auto"/>
          <w:szCs w:val="24"/>
        </w:rPr>
      </w:pPr>
      <w:r>
        <w:rPr>
          <w:rFonts w:eastAsia="Times New Roman"/>
          <w:color w:val="auto"/>
          <w:szCs w:val="24"/>
        </w:rPr>
        <w:t>Es por ello que, actualmente se ha presentado como un desafío jurídico e</w:t>
      </w:r>
      <w:r w:rsidRPr="00181802">
        <w:rPr>
          <w:rFonts w:eastAsia="Times New Roman"/>
          <w:color w:val="auto"/>
          <w:szCs w:val="24"/>
        </w:rPr>
        <w:t>l reconocimiento de derechos a sujetos distintos a los individuos humano</w:t>
      </w:r>
      <w:r>
        <w:rPr>
          <w:rFonts w:eastAsia="Times New Roman"/>
          <w:color w:val="auto"/>
          <w:szCs w:val="24"/>
        </w:rPr>
        <w:t>s o a la persona jurídica</w:t>
      </w:r>
      <w:r w:rsidRPr="00181802">
        <w:rPr>
          <w:rFonts w:eastAsia="Times New Roman"/>
          <w:color w:val="auto"/>
          <w:szCs w:val="24"/>
        </w:rPr>
        <w:t xml:space="preserve">, </w:t>
      </w:r>
      <w:r>
        <w:rPr>
          <w:rFonts w:eastAsia="Times New Roman"/>
          <w:color w:val="auto"/>
          <w:szCs w:val="24"/>
        </w:rPr>
        <w:t>cuyo</w:t>
      </w:r>
      <w:r w:rsidRPr="00181802">
        <w:rPr>
          <w:rFonts w:eastAsia="Times New Roman"/>
          <w:color w:val="auto"/>
          <w:szCs w:val="24"/>
        </w:rPr>
        <w:t xml:space="preserve"> sistema </w:t>
      </w:r>
      <w:r>
        <w:rPr>
          <w:rFonts w:eastAsia="Times New Roman"/>
          <w:color w:val="auto"/>
          <w:szCs w:val="24"/>
        </w:rPr>
        <w:t xml:space="preserve">se ha </w:t>
      </w:r>
      <w:r w:rsidRPr="00181802">
        <w:rPr>
          <w:rFonts w:eastAsia="Times New Roman"/>
          <w:color w:val="auto"/>
          <w:szCs w:val="24"/>
        </w:rPr>
        <w:t>basado en relaciones entre personas, y entre estas y los objetos.</w:t>
      </w:r>
      <w:r w:rsidR="0002608F">
        <w:rPr>
          <w:rFonts w:eastAsia="Times New Roman"/>
          <w:color w:val="auto"/>
          <w:szCs w:val="24"/>
        </w:rPr>
        <w:t xml:space="preserve"> Sin embargo, la tarea de reducir esa carga de cosificación a los animales sigue evolucionando, y está permitiendo romper paradigmas en beneficio a los mismos.</w:t>
      </w:r>
    </w:p>
    <w:p w14:paraId="7EA99746" w14:textId="77777777" w:rsidR="0098682C" w:rsidRDefault="0098682C" w:rsidP="0098682C">
      <w:pPr>
        <w:spacing w:after="0" w:line="240" w:lineRule="auto"/>
        <w:ind w:left="0" w:right="0" w:firstLine="708"/>
        <w:rPr>
          <w:rFonts w:eastAsia="Times New Roman"/>
          <w:color w:val="auto"/>
          <w:szCs w:val="24"/>
        </w:rPr>
      </w:pPr>
    </w:p>
    <w:p w14:paraId="609077F4" w14:textId="0DEDD1ED" w:rsidR="00FE1BE3" w:rsidRDefault="0002608F" w:rsidP="00F63BE9">
      <w:pPr>
        <w:spacing w:after="0" w:line="360" w:lineRule="auto"/>
        <w:ind w:left="0" w:right="0" w:firstLine="709"/>
      </w:pPr>
      <w:r>
        <w:t>Por ello, l</w:t>
      </w:r>
      <w:r w:rsidR="006E6E42">
        <w:t>os seres humanos debemos respetar los derechos mínimos de los animales, a no ser maltratados, ni torturados, a permitirles vivir en libertad, a procurarles tener un hábitat y que éste sea preservado, a que no se les lastime causándoles dolor, a la satisfacción de sus necesidades básicas, a no ser; maltratados, ni lastimados físicamente, ni realizar en ellos actos de crueldad.</w:t>
      </w:r>
      <w:r>
        <w:t xml:space="preserve"> Tenemos como obligación moral, el tratarlos como seres sintientes, y por ende darles ese reconocimiento dentro de nuestra normatividad local.</w:t>
      </w:r>
    </w:p>
    <w:p w14:paraId="648C7851" w14:textId="77777777" w:rsidR="00641391" w:rsidRPr="006F4FCA" w:rsidRDefault="00641391" w:rsidP="0098682C">
      <w:pPr>
        <w:spacing w:after="0" w:line="240" w:lineRule="auto"/>
        <w:ind w:left="0" w:right="0" w:firstLine="709"/>
      </w:pPr>
    </w:p>
    <w:p w14:paraId="7F79316C" w14:textId="77777777" w:rsidR="006E6E42" w:rsidRDefault="006E6E42" w:rsidP="00F63BE9">
      <w:pPr>
        <w:spacing w:after="0" w:line="360" w:lineRule="auto"/>
        <w:ind w:left="0" w:firstLine="709"/>
        <w:rPr>
          <w:szCs w:val="24"/>
        </w:rPr>
      </w:pPr>
      <w:r w:rsidRPr="00F230DB">
        <w:rPr>
          <w:szCs w:val="24"/>
        </w:rPr>
        <w:lastRenderedPageBreak/>
        <w:t>Los animales siempre han estado presentes en la evolución histórica del hombre. Su compañía, protección y aprovechamiento ha sido fundamental para el desarrollo de las distintas sociedades. Sin embargo, la relación del hombre con los animales ha cambiado a lo largo de la historia, como resultado del desarrollo agrícola, el crecimiento económico y la expansión urbana.</w:t>
      </w:r>
    </w:p>
    <w:p w14:paraId="6D778270" w14:textId="4B1D51AA" w:rsidR="00641391" w:rsidRPr="00F230DB" w:rsidRDefault="0098682C" w:rsidP="0098682C">
      <w:pPr>
        <w:tabs>
          <w:tab w:val="left" w:pos="2073"/>
        </w:tabs>
        <w:spacing w:after="0" w:line="240" w:lineRule="auto"/>
        <w:ind w:left="0" w:firstLine="709"/>
        <w:rPr>
          <w:szCs w:val="24"/>
        </w:rPr>
      </w:pPr>
      <w:r>
        <w:rPr>
          <w:szCs w:val="24"/>
        </w:rPr>
        <w:tab/>
      </w:r>
    </w:p>
    <w:p w14:paraId="66E99329" w14:textId="77777777" w:rsidR="006E6E42" w:rsidRDefault="006E6E42" w:rsidP="00F63BE9">
      <w:pPr>
        <w:spacing w:after="0" w:line="360" w:lineRule="auto"/>
        <w:ind w:left="0" w:firstLine="709"/>
        <w:rPr>
          <w:szCs w:val="24"/>
        </w:rPr>
      </w:pPr>
      <w:r>
        <w:rPr>
          <w:szCs w:val="24"/>
        </w:rPr>
        <w:t xml:space="preserve">De igual manera cabe </w:t>
      </w:r>
      <w:r w:rsidRPr="00F230DB">
        <w:rPr>
          <w:szCs w:val="24"/>
        </w:rPr>
        <w:t>mencionar</w:t>
      </w:r>
      <w:r>
        <w:rPr>
          <w:szCs w:val="24"/>
        </w:rPr>
        <w:t>,</w:t>
      </w:r>
      <w:r w:rsidRPr="00F230DB">
        <w:rPr>
          <w:szCs w:val="24"/>
        </w:rPr>
        <w:t xml:space="preserve"> que los animales por tratarse de seres vivos, son merecedores de </w:t>
      </w:r>
      <w:r>
        <w:rPr>
          <w:szCs w:val="24"/>
        </w:rPr>
        <w:t xml:space="preserve">respeto, admiración y el trato </w:t>
      </w:r>
      <w:r w:rsidRPr="00F230DB">
        <w:rPr>
          <w:szCs w:val="24"/>
        </w:rPr>
        <w:t>digno de parte de los humanos, que no han cooperado en gran medida para proteger y darles seguridad a esos seres que comparten con hombres y mujeres el ecosistema.</w:t>
      </w:r>
    </w:p>
    <w:p w14:paraId="1271771E" w14:textId="77777777" w:rsidR="004B22A7" w:rsidRDefault="004B22A7" w:rsidP="0098682C">
      <w:pPr>
        <w:spacing w:after="0" w:line="240" w:lineRule="auto"/>
        <w:ind w:left="0" w:firstLine="709"/>
        <w:rPr>
          <w:szCs w:val="24"/>
        </w:rPr>
      </w:pPr>
    </w:p>
    <w:p w14:paraId="06CECC84" w14:textId="01E3E01A" w:rsidR="004B22A7" w:rsidRPr="00F230DB" w:rsidRDefault="004B22A7" w:rsidP="00F63BE9">
      <w:pPr>
        <w:spacing w:after="0" w:line="360" w:lineRule="auto"/>
        <w:ind w:left="0" w:firstLine="709"/>
        <w:rPr>
          <w:szCs w:val="24"/>
        </w:rPr>
      </w:pPr>
      <w:r>
        <w:t>Es lamentable que hoy en día existan muchas formas de maltrato y crueldad a los animales domésticos, por lo tanto, es tarea de todos nosotros su protección y cuidado, proporcionarles un trato digno, respetuoso y ético como seres vivos y sintientes.</w:t>
      </w:r>
    </w:p>
    <w:p w14:paraId="12D7132A" w14:textId="1FC5B9E4" w:rsidR="00EF405D" w:rsidRPr="006F4FCA" w:rsidRDefault="00EF405D" w:rsidP="00F63BE9">
      <w:pPr>
        <w:pStyle w:val="NormalWeb"/>
        <w:spacing w:before="0" w:beforeAutospacing="0" w:after="0" w:afterAutospacing="0" w:line="360" w:lineRule="auto"/>
        <w:ind w:firstLine="709"/>
        <w:jc w:val="both"/>
      </w:pPr>
    </w:p>
    <w:p w14:paraId="6006F95D" w14:textId="59C4AEB8" w:rsidR="00AB11B4" w:rsidRPr="00CB47D9" w:rsidRDefault="00164BF3" w:rsidP="00F63BE9">
      <w:pPr>
        <w:pStyle w:val="NormalWeb"/>
        <w:spacing w:before="0" w:beforeAutospacing="0" w:after="0" w:afterAutospacing="0" w:line="360" w:lineRule="auto"/>
        <w:ind w:firstLine="708"/>
        <w:jc w:val="both"/>
      </w:pPr>
      <w:r w:rsidRPr="006F4FCA">
        <w:rPr>
          <w:b/>
        </w:rPr>
        <w:t>QUINTA.</w:t>
      </w:r>
      <w:r w:rsidRPr="006F4FCA">
        <w:t xml:space="preserve"> </w:t>
      </w:r>
      <w:r w:rsidR="00AB11B4" w:rsidRPr="00CB47D9">
        <w:t>Por lo que de acuerdo a</w:t>
      </w:r>
      <w:r w:rsidR="0095516F">
        <w:t xml:space="preserve"> todo</w:t>
      </w:r>
      <w:r w:rsidR="00AB11B4" w:rsidRPr="00CB47D9">
        <w:t xml:space="preserve"> lo anteriormente </w:t>
      </w:r>
      <w:r w:rsidR="00CB47D9">
        <w:t>argumentado</w:t>
      </w:r>
      <w:r w:rsidR="00AB11B4" w:rsidRPr="00CB47D9">
        <w:t xml:space="preserve">, consideramos viable </w:t>
      </w:r>
      <w:r w:rsidR="0095516F">
        <w:t xml:space="preserve">las modificaciones propuestas a la </w:t>
      </w:r>
      <w:r w:rsidR="0095516F" w:rsidRPr="00CB47D9">
        <w:t>Ley para la Protección de la Fauna del Es</w:t>
      </w:r>
      <w:r w:rsidR="0095516F" w:rsidRPr="00F46DE4">
        <w:t>tado de Yucatán</w:t>
      </w:r>
      <w:r w:rsidR="001F4DE8">
        <w:t xml:space="preserve"> y al Código Penal del Estado de Yucatán</w:t>
      </w:r>
      <w:r w:rsidR="0095516F" w:rsidRPr="00CB47D9">
        <w:t xml:space="preserve"> </w:t>
      </w:r>
      <w:r w:rsidR="00AB11B4" w:rsidRPr="00CB47D9">
        <w:t>contenid</w:t>
      </w:r>
      <w:r w:rsidR="0095516F">
        <w:t>as</w:t>
      </w:r>
      <w:r w:rsidR="00AB11B4" w:rsidRPr="00CB47D9">
        <w:t xml:space="preserve"> </w:t>
      </w:r>
      <w:r w:rsidR="0095516F">
        <w:t>en</w:t>
      </w:r>
      <w:r w:rsidR="00AB11B4" w:rsidRPr="00CB47D9">
        <w:t xml:space="preserve"> la</w:t>
      </w:r>
      <w:r w:rsidR="0095516F">
        <w:t>s</w:t>
      </w:r>
      <w:r w:rsidR="00AB11B4" w:rsidRPr="00CB47D9">
        <w:t xml:space="preserve"> iniciativa</w:t>
      </w:r>
      <w:r w:rsidR="0095516F">
        <w:t>s</w:t>
      </w:r>
      <w:r w:rsidR="00AB11B4" w:rsidRPr="00CB47D9">
        <w:t>, objeto</w:t>
      </w:r>
      <w:r w:rsidR="0095516F">
        <w:t>s</w:t>
      </w:r>
      <w:r w:rsidR="00AB11B4" w:rsidRPr="00CB47D9">
        <w:t xml:space="preserve"> de este </w:t>
      </w:r>
      <w:r w:rsidR="0095516F">
        <w:t>producto</w:t>
      </w:r>
      <w:r w:rsidR="00AB11B4" w:rsidRPr="00CB47D9">
        <w:t xml:space="preserve"> legislativo, </w:t>
      </w:r>
      <w:r w:rsidR="008A6E19">
        <w:t xml:space="preserve">con las cuales </w:t>
      </w:r>
      <w:r w:rsidR="00AB11B4" w:rsidRPr="00CB47D9">
        <w:t xml:space="preserve">nos permitirá </w:t>
      </w:r>
      <w:r w:rsidR="00086E7C" w:rsidRPr="00CB47D9">
        <w:t>buscar una participación más proactiva de los sectores públicos, privados y sociales con la finalidad de proteger a los animales tratando de buscar y encontrar una verdadera cultura de protección, respeto, trato digno y humanitario y evitar sobre todo el maltrato, la crueldad y el abandono animal</w:t>
      </w:r>
      <w:r w:rsidR="004B22A7" w:rsidRPr="00CB47D9">
        <w:t>.</w:t>
      </w:r>
    </w:p>
    <w:p w14:paraId="1D520156" w14:textId="77777777" w:rsidR="004B22A7" w:rsidRPr="00CB47D9" w:rsidRDefault="004B22A7" w:rsidP="0098682C">
      <w:pPr>
        <w:pStyle w:val="NormalWeb"/>
        <w:spacing w:before="0" w:beforeAutospacing="0" w:after="0" w:afterAutospacing="0"/>
        <w:ind w:firstLine="708"/>
        <w:jc w:val="both"/>
      </w:pPr>
    </w:p>
    <w:p w14:paraId="4DB12D2E" w14:textId="027B78ED" w:rsidR="004B22A7" w:rsidRPr="00CB47D9" w:rsidRDefault="004B22A7" w:rsidP="00F63BE9">
      <w:pPr>
        <w:spacing w:after="0" w:line="360" w:lineRule="auto"/>
        <w:ind w:left="0" w:firstLine="709"/>
      </w:pPr>
      <w:r w:rsidRPr="00CB47D9">
        <w:t>Asimismo, con esta</w:t>
      </w:r>
      <w:r w:rsidR="008A6E19">
        <w:t>s</w:t>
      </w:r>
      <w:r w:rsidRPr="00CB47D9">
        <w:t xml:space="preserve"> reforma</w:t>
      </w:r>
      <w:r w:rsidR="008A6E19">
        <w:t>s</w:t>
      </w:r>
      <w:r w:rsidRPr="00CB47D9">
        <w:t xml:space="preserve"> se busca promover el uso de las herramientas digitales disponibles en la actualidad para fortalecer el combate contra el maltrato y </w:t>
      </w:r>
      <w:r w:rsidRPr="00CB47D9">
        <w:lastRenderedPageBreak/>
        <w:t xml:space="preserve">crueldad animal, así como facultar a las autoridades para que puedan actuar de manera inmediata ante éstos casos. </w:t>
      </w:r>
    </w:p>
    <w:p w14:paraId="06994D17" w14:textId="77777777" w:rsidR="00AB11B4" w:rsidRPr="00CB47D9" w:rsidRDefault="00AB11B4" w:rsidP="0098682C">
      <w:pPr>
        <w:pStyle w:val="ecxmsonormal"/>
        <w:shd w:val="clear" w:color="auto" w:fill="FFFFFF"/>
        <w:spacing w:before="0" w:beforeAutospacing="0" w:after="0" w:afterAutospacing="0"/>
        <w:ind w:firstLine="708"/>
        <w:jc w:val="both"/>
        <w:rPr>
          <w:rFonts w:ascii="Arial" w:hAnsi="Arial" w:cs="Arial"/>
          <w:lang w:val="es-ES_tradnl"/>
        </w:rPr>
      </w:pPr>
    </w:p>
    <w:p w14:paraId="422F18D6" w14:textId="59E5222F" w:rsidR="00AB11B4" w:rsidRDefault="00AB11B4" w:rsidP="00F63BE9">
      <w:pPr>
        <w:pStyle w:val="ecxmsonormal"/>
        <w:shd w:val="clear" w:color="auto" w:fill="FFFFFF"/>
        <w:spacing w:before="0" w:beforeAutospacing="0" w:after="0" w:afterAutospacing="0" w:line="360" w:lineRule="auto"/>
        <w:ind w:firstLine="708"/>
        <w:jc w:val="both"/>
        <w:rPr>
          <w:rFonts w:ascii="Arial" w:hAnsi="Arial" w:cs="Arial"/>
        </w:rPr>
      </w:pPr>
      <w:r w:rsidRPr="00CB47D9">
        <w:rPr>
          <w:rFonts w:ascii="Arial" w:hAnsi="Arial" w:cs="Arial"/>
        </w:rPr>
        <w:t xml:space="preserve">Es de resaltar </w:t>
      </w:r>
      <w:r w:rsidR="00B76E98" w:rsidRPr="00CB47D9">
        <w:rPr>
          <w:rFonts w:ascii="Arial" w:hAnsi="Arial" w:cs="Arial"/>
        </w:rPr>
        <w:t>que,</w:t>
      </w:r>
      <w:r w:rsidRPr="00CB47D9">
        <w:rPr>
          <w:rFonts w:ascii="Arial" w:hAnsi="Arial" w:cs="Arial"/>
        </w:rPr>
        <w:t xml:space="preserve"> durante los trabajos de análisis de dicha</w:t>
      </w:r>
      <w:r w:rsidR="008A6E19">
        <w:rPr>
          <w:rFonts w:ascii="Arial" w:hAnsi="Arial" w:cs="Arial"/>
        </w:rPr>
        <w:t>s</w:t>
      </w:r>
      <w:r w:rsidRPr="00CB47D9">
        <w:rPr>
          <w:rFonts w:ascii="Arial" w:hAnsi="Arial" w:cs="Arial"/>
        </w:rPr>
        <w:t xml:space="preserve"> iniciativa</w:t>
      </w:r>
      <w:r w:rsidR="008A6E19">
        <w:rPr>
          <w:rFonts w:ascii="Arial" w:hAnsi="Arial" w:cs="Arial"/>
        </w:rPr>
        <w:t>s</w:t>
      </w:r>
      <w:r w:rsidRPr="00CB47D9">
        <w:rPr>
          <w:rFonts w:ascii="Arial" w:hAnsi="Arial" w:cs="Arial"/>
        </w:rPr>
        <w:t xml:space="preserve">, en el seno de esta Comisión Permanente, se </w:t>
      </w:r>
      <w:r w:rsidR="008A6E19">
        <w:rPr>
          <w:rFonts w:ascii="Arial" w:hAnsi="Arial" w:cs="Arial"/>
        </w:rPr>
        <w:t>realizaron diversas adecuaciones que permitieron enriquecer</w:t>
      </w:r>
      <w:r w:rsidRPr="00CB47D9">
        <w:rPr>
          <w:rFonts w:ascii="Arial" w:hAnsi="Arial" w:cs="Arial"/>
        </w:rPr>
        <w:t xml:space="preserve"> el contenido del</w:t>
      </w:r>
      <w:r w:rsidR="008A6E19">
        <w:rPr>
          <w:rFonts w:ascii="Arial" w:hAnsi="Arial" w:cs="Arial"/>
        </w:rPr>
        <w:t xml:space="preserve"> proyecto de decreto</w:t>
      </w:r>
      <w:r w:rsidR="00D97F87">
        <w:rPr>
          <w:rFonts w:ascii="Arial" w:hAnsi="Arial" w:cs="Arial"/>
        </w:rPr>
        <w:t xml:space="preserve"> por el que se modifica</w:t>
      </w:r>
      <w:r w:rsidR="001F4DE8">
        <w:rPr>
          <w:rFonts w:ascii="Arial" w:hAnsi="Arial" w:cs="Arial"/>
        </w:rPr>
        <w:t>n</w:t>
      </w:r>
      <w:r w:rsidR="00D97F87">
        <w:rPr>
          <w:rFonts w:ascii="Arial" w:hAnsi="Arial" w:cs="Arial"/>
        </w:rPr>
        <w:t xml:space="preserve"> la </w:t>
      </w:r>
      <w:r w:rsidR="00D97F87" w:rsidRPr="00D97F87">
        <w:rPr>
          <w:rFonts w:ascii="Arial" w:hAnsi="Arial" w:cs="Arial"/>
        </w:rPr>
        <w:t>Ley para la Protección de la Fauna del Estado de Yucatán</w:t>
      </w:r>
      <w:r w:rsidR="001F4DE8">
        <w:rPr>
          <w:rFonts w:ascii="Arial" w:hAnsi="Arial" w:cs="Arial"/>
        </w:rPr>
        <w:t xml:space="preserve"> </w:t>
      </w:r>
      <w:r w:rsidR="00E744E5">
        <w:rPr>
          <w:rFonts w:ascii="Arial" w:hAnsi="Arial" w:cs="Arial"/>
        </w:rPr>
        <w:t xml:space="preserve">y </w:t>
      </w:r>
      <w:r w:rsidR="001F4DE8">
        <w:rPr>
          <w:rFonts w:ascii="Arial" w:hAnsi="Arial" w:cs="Arial"/>
        </w:rPr>
        <w:t xml:space="preserve">el </w:t>
      </w:r>
      <w:r w:rsidR="001F4DE8" w:rsidRPr="001F4DE8">
        <w:rPr>
          <w:rFonts w:ascii="Arial" w:hAnsi="Arial" w:cs="Arial"/>
        </w:rPr>
        <w:t>Código Penal del Estado de Yucatán</w:t>
      </w:r>
      <w:r w:rsidR="007C4971">
        <w:rPr>
          <w:rFonts w:ascii="Arial" w:hAnsi="Arial" w:cs="Arial"/>
        </w:rPr>
        <w:t>,</w:t>
      </w:r>
      <w:r w:rsidRPr="00CB47D9">
        <w:rPr>
          <w:rFonts w:ascii="Arial" w:hAnsi="Arial" w:cs="Arial"/>
        </w:rPr>
        <w:t xml:space="preserve"> </w:t>
      </w:r>
      <w:r w:rsidR="00D97F87">
        <w:rPr>
          <w:rFonts w:ascii="Arial" w:hAnsi="Arial" w:cs="Arial"/>
        </w:rPr>
        <w:t>derivado de ambas iniciativas en estudio</w:t>
      </w:r>
      <w:r w:rsidR="00FD5E12" w:rsidRPr="00CB47D9">
        <w:rPr>
          <w:rFonts w:ascii="Arial" w:hAnsi="Arial" w:cs="Arial"/>
        </w:rPr>
        <w:t xml:space="preserve">. </w:t>
      </w:r>
    </w:p>
    <w:p w14:paraId="696FAE12" w14:textId="77777777" w:rsidR="00F63BE9" w:rsidRDefault="00F63BE9" w:rsidP="0098682C">
      <w:pPr>
        <w:pStyle w:val="ecxmsonormal"/>
        <w:shd w:val="clear" w:color="auto" w:fill="FFFFFF"/>
        <w:spacing w:before="0" w:beforeAutospacing="0" w:after="0" w:afterAutospacing="0"/>
        <w:ind w:firstLine="708"/>
        <w:jc w:val="both"/>
        <w:rPr>
          <w:rFonts w:ascii="Arial" w:hAnsi="Arial" w:cs="Arial"/>
        </w:rPr>
      </w:pPr>
    </w:p>
    <w:p w14:paraId="252BA7FA" w14:textId="69701F7F" w:rsidR="00E744E5" w:rsidRDefault="00AD7D6C" w:rsidP="00F63BE9">
      <w:pPr>
        <w:pStyle w:val="ecxmsonormal"/>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Es así que, </w:t>
      </w:r>
      <w:r w:rsidR="00E744E5">
        <w:rPr>
          <w:rFonts w:ascii="Arial" w:hAnsi="Arial" w:cs="Arial"/>
        </w:rPr>
        <w:t xml:space="preserve">dicho proyecto de Decreto que se pone a consideración, consta de dos artículos generales, de los cuales el primero aborda las modificaciones realizadas a la multicitada </w:t>
      </w:r>
      <w:r w:rsidR="00E744E5" w:rsidRPr="00D97F87">
        <w:rPr>
          <w:rFonts w:ascii="Arial" w:hAnsi="Arial" w:cs="Arial"/>
        </w:rPr>
        <w:t>Ley para la Protección de la Fauna del Estado de Yucatán</w:t>
      </w:r>
      <w:r w:rsidR="00E744E5">
        <w:rPr>
          <w:rFonts w:ascii="Arial" w:hAnsi="Arial" w:cs="Arial"/>
        </w:rPr>
        <w:t>, teniendo como principales adecuaciones</w:t>
      </w:r>
      <w:r w:rsidR="00535CEC">
        <w:rPr>
          <w:rFonts w:ascii="Arial" w:hAnsi="Arial" w:cs="Arial"/>
        </w:rPr>
        <w:t>,</w:t>
      </w:r>
      <w:r w:rsidR="00E744E5">
        <w:rPr>
          <w:rFonts w:ascii="Arial" w:hAnsi="Arial" w:cs="Arial"/>
        </w:rPr>
        <w:t xml:space="preserve"> las siguientes:</w:t>
      </w:r>
    </w:p>
    <w:p w14:paraId="44A111CC" w14:textId="78AF2837" w:rsidR="00A00240" w:rsidRDefault="00A00240" w:rsidP="00F63BE9">
      <w:pPr>
        <w:pStyle w:val="ecxmsonormal"/>
        <w:shd w:val="clear" w:color="auto" w:fill="FFFFFF"/>
        <w:spacing w:before="0" w:beforeAutospacing="0" w:after="0" w:afterAutospacing="0" w:line="360" w:lineRule="auto"/>
        <w:ind w:firstLine="708"/>
        <w:jc w:val="both"/>
        <w:rPr>
          <w:rFonts w:ascii="Arial" w:hAnsi="Arial" w:cs="Arial"/>
        </w:rPr>
      </w:pPr>
      <w:r w:rsidRPr="00E744E5">
        <w:rPr>
          <w:rFonts w:ascii="Arial" w:hAnsi="Arial" w:cs="Arial"/>
        </w:rPr>
        <w:t>•</w:t>
      </w:r>
      <w:r w:rsidRPr="00E744E5">
        <w:rPr>
          <w:rFonts w:ascii="Arial" w:hAnsi="Arial" w:cs="Arial"/>
        </w:rPr>
        <w:tab/>
      </w:r>
      <w:r w:rsidR="00181802">
        <w:rPr>
          <w:rFonts w:ascii="Arial" w:hAnsi="Arial" w:cs="Arial"/>
        </w:rPr>
        <w:t xml:space="preserve">El </w:t>
      </w:r>
      <w:r w:rsidR="00181802" w:rsidRPr="00181802">
        <w:rPr>
          <w:rFonts w:ascii="Arial" w:hAnsi="Arial" w:cs="Arial"/>
        </w:rPr>
        <w:t>reconocimiento a los animales como seres vivos con la capacidad de sentir. Lo anterior significa que debemos diferenciarlos de los demás bienes, y dicha sit</w:t>
      </w:r>
      <w:r w:rsidR="00181802">
        <w:rPr>
          <w:rFonts w:ascii="Arial" w:hAnsi="Arial" w:cs="Arial"/>
        </w:rPr>
        <w:t>uación deberá tenerse en cuenta</w:t>
      </w:r>
      <w:r w:rsidR="00181802" w:rsidRPr="00181802">
        <w:rPr>
          <w:rFonts w:ascii="Arial" w:hAnsi="Arial" w:cs="Arial"/>
        </w:rPr>
        <w:t xml:space="preserve"> por todo el ordenamiento jurídico en su conjunto</w:t>
      </w:r>
    </w:p>
    <w:p w14:paraId="5937EDE4" w14:textId="0CC06FC4" w:rsidR="00E744E5" w:rsidRDefault="00A00240" w:rsidP="00F63BE9">
      <w:pPr>
        <w:pStyle w:val="ecxmsonormal"/>
        <w:shd w:val="clear" w:color="auto" w:fill="FFFFFF"/>
        <w:spacing w:before="0" w:beforeAutospacing="0" w:after="0" w:afterAutospacing="0" w:line="360" w:lineRule="auto"/>
        <w:ind w:firstLine="708"/>
        <w:jc w:val="both"/>
        <w:rPr>
          <w:rFonts w:ascii="Arial" w:hAnsi="Arial" w:cs="Arial"/>
        </w:rPr>
      </w:pPr>
      <w:r w:rsidRPr="00E744E5">
        <w:rPr>
          <w:rFonts w:ascii="Arial" w:hAnsi="Arial" w:cs="Arial"/>
        </w:rPr>
        <w:t>•</w:t>
      </w:r>
      <w:r w:rsidRPr="00E744E5">
        <w:rPr>
          <w:rFonts w:ascii="Arial" w:hAnsi="Arial" w:cs="Arial"/>
        </w:rPr>
        <w:tab/>
      </w:r>
      <w:r w:rsidR="00E744E5">
        <w:rPr>
          <w:rFonts w:ascii="Arial" w:hAnsi="Arial" w:cs="Arial"/>
        </w:rPr>
        <w:t>A</w:t>
      </w:r>
      <w:r w:rsidR="00E744E5" w:rsidRPr="00E744E5">
        <w:rPr>
          <w:rFonts w:ascii="Arial" w:hAnsi="Arial" w:cs="Arial"/>
        </w:rPr>
        <w:t>dici</w:t>
      </w:r>
      <w:r w:rsidR="00E744E5">
        <w:rPr>
          <w:rFonts w:ascii="Arial" w:hAnsi="Arial" w:cs="Arial"/>
        </w:rPr>
        <w:t>ó</w:t>
      </w:r>
      <w:r w:rsidR="00E744E5" w:rsidRPr="00E744E5">
        <w:rPr>
          <w:rFonts w:ascii="Arial" w:hAnsi="Arial" w:cs="Arial"/>
        </w:rPr>
        <w:t xml:space="preserve">n </w:t>
      </w:r>
      <w:r w:rsidR="00E744E5">
        <w:rPr>
          <w:rFonts w:ascii="Arial" w:hAnsi="Arial" w:cs="Arial"/>
        </w:rPr>
        <w:t>d</w:t>
      </w:r>
      <w:r w:rsidR="00E744E5" w:rsidRPr="00E744E5">
        <w:rPr>
          <w:rFonts w:ascii="Arial" w:hAnsi="Arial" w:cs="Arial"/>
        </w:rPr>
        <w:t>el concepto de maltrato animal como el comportamiento irracional de una persona hacia un animal con el objetivo de causarle sufrimiento, estrés o, incl</w:t>
      </w:r>
      <w:r w:rsidR="00E744E5">
        <w:rPr>
          <w:rFonts w:ascii="Arial" w:hAnsi="Arial" w:cs="Arial"/>
        </w:rPr>
        <w:t xml:space="preserve">uso, puede llevarlo a la muerte; </w:t>
      </w:r>
    </w:p>
    <w:p w14:paraId="54903444" w14:textId="235E0846" w:rsidR="00E744E5" w:rsidRPr="00E744E5" w:rsidRDefault="00535CEC" w:rsidP="00F63BE9">
      <w:pPr>
        <w:pStyle w:val="ecxmsonormal"/>
        <w:shd w:val="clear" w:color="auto" w:fill="FFFFFF"/>
        <w:spacing w:before="0" w:beforeAutospacing="0" w:after="0" w:afterAutospacing="0" w:line="360" w:lineRule="auto"/>
        <w:ind w:firstLine="708"/>
        <w:jc w:val="both"/>
        <w:rPr>
          <w:rFonts w:ascii="Arial" w:hAnsi="Arial" w:cs="Arial"/>
        </w:rPr>
      </w:pPr>
      <w:r w:rsidRPr="00E744E5">
        <w:rPr>
          <w:rFonts w:ascii="Arial" w:hAnsi="Arial" w:cs="Arial"/>
        </w:rPr>
        <w:t>•</w:t>
      </w:r>
      <w:r w:rsidRPr="00E744E5">
        <w:rPr>
          <w:rFonts w:ascii="Arial" w:hAnsi="Arial" w:cs="Arial"/>
        </w:rPr>
        <w:tab/>
      </w:r>
      <w:r>
        <w:rPr>
          <w:rFonts w:ascii="Arial" w:hAnsi="Arial" w:cs="Arial"/>
        </w:rPr>
        <w:t>E</w:t>
      </w:r>
      <w:r w:rsidR="00E744E5">
        <w:rPr>
          <w:rFonts w:ascii="Arial" w:hAnsi="Arial" w:cs="Arial"/>
        </w:rPr>
        <w:t>l e</w:t>
      </w:r>
      <w:r w:rsidR="00E744E5" w:rsidRPr="00E744E5">
        <w:rPr>
          <w:rFonts w:ascii="Arial" w:hAnsi="Arial" w:cs="Arial"/>
        </w:rPr>
        <w:t>stablec</w:t>
      </w:r>
      <w:r w:rsidR="00E744E5">
        <w:rPr>
          <w:rFonts w:ascii="Arial" w:hAnsi="Arial" w:cs="Arial"/>
        </w:rPr>
        <w:t>imiento de</w:t>
      </w:r>
      <w:r w:rsidR="00E744E5" w:rsidRPr="00E744E5">
        <w:rPr>
          <w:rFonts w:ascii="Arial" w:hAnsi="Arial" w:cs="Arial"/>
        </w:rPr>
        <w:t xml:space="preserve"> algunas atribuciones al gobernador del estado en materia de protección a la fauna, como la de planear, conducir, implementar, y evaluar la política estatal en materia de bienestar y protección animal; Llevar a cabo convenios en materia de bienestar y</w:t>
      </w:r>
      <w:r w:rsidR="00E744E5">
        <w:rPr>
          <w:rFonts w:ascii="Arial" w:hAnsi="Arial" w:cs="Arial"/>
        </w:rPr>
        <w:t xml:space="preserve"> protección animal, entre otras; </w:t>
      </w:r>
    </w:p>
    <w:p w14:paraId="3B320638" w14:textId="6D3FFA8B" w:rsidR="00E744E5" w:rsidRPr="00E744E5" w:rsidRDefault="00E744E5" w:rsidP="00F63BE9">
      <w:pPr>
        <w:pStyle w:val="ecxmsonormal"/>
        <w:shd w:val="clear" w:color="auto" w:fill="FFFFFF"/>
        <w:spacing w:before="0" w:beforeAutospacing="0" w:after="0" w:afterAutospacing="0" w:line="360" w:lineRule="auto"/>
        <w:ind w:firstLine="708"/>
        <w:jc w:val="both"/>
        <w:rPr>
          <w:rFonts w:ascii="Arial" w:hAnsi="Arial" w:cs="Arial"/>
        </w:rPr>
      </w:pPr>
      <w:r w:rsidRPr="00E744E5">
        <w:rPr>
          <w:rFonts w:ascii="Arial" w:hAnsi="Arial" w:cs="Arial"/>
        </w:rPr>
        <w:t>•</w:t>
      </w:r>
      <w:r w:rsidRPr="00E744E5">
        <w:rPr>
          <w:rFonts w:ascii="Arial" w:hAnsi="Arial" w:cs="Arial"/>
        </w:rPr>
        <w:tab/>
        <w:t>Adici</w:t>
      </w:r>
      <w:r w:rsidR="0002608F">
        <w:rPr>
          <w:rFonts w:ascii="Arial" w:hAnsi="Arial" w:cs="Arial"/>
        </w:rPr>
        <w:t>ó</w:t>
      </w:r>
      <w:r w:rsidRPr="00E744E5">
        <w:rPr>
          <w:rFonts w:ascii="Arial" w:hAnsi="Arial" w:cs="Arial"/>
        </w:rPr>
        <w:t>n</w:t>
      </w:r>
      <w:r w:rsidR="0002608F">
        <w:rPr>
          <w:rFonts w:ascii="Arial" w:hAnsi="Arial" w:cs="Arial"/>
        </w:rPr>
        <w:t xml:space="preserve"> de</w:t>
      </w:r>
      <w:r w:rsidRPr="00E744E5">
        <w:rPr>
          <w:rFonts w:ascii="Arial" w:hAnsi="Arial" w:cs="Arial"/>
        </w:rPr>
        <w:t xml:space="preserve"> dos supuestos que serán considerados maltrato animal, consistentes en causarles la muerte dolosamente a través de cualquier medio, o en caso accidental prolongue su agonía o les provoque sufrimiento; así como las mutilaciones, con excepción de las requeridas por prescripción médica.</w:t>
      </w:r>
    </w:p>
    <w:p w14:paraId="0925734E" w14:textId="36342746" w:rsidR="00E744E5" w:rsidRPr="00E744E5" w:rsidRDefault="00E744E5" w:rsidP="00F63BE9">
      <w:pPr>
        <w:pStyle w:val="ecxmsonormal"/>
        <w:shd w:val="clear" w:color="auto" w:fill="FFFFFF"/>
        <w:spacing w:before="0" w:beforeAutospacing="0" w:after="0" w:afterAutospacing="0" w:line="360" w:lineRule="auto"/>
        <w:ind w:firstLine="708"/>
        <w:jc w:val="both"/>
        <w:rPr>
          <w:rFonts w:ascii="Arial" w:hAnsi="Arial" w:cs="Arial"/>
        </w:rPr>
      </w:pPr>
      <w:r w:rsidRPr="00E744E5">
        <w:rPr>
          <w:rFonts w:ascii="Arial" w:hAnsi="Arial" w:cs="Arial"/>
        </w:rPr>
        <w:lastRenderedPageBreak/>
        <w:t>•</w:t>
      </w:r>
      <w:r w:rsidRPr="00E744E5">
        <w:rPr>
          <w:rFonts w:ascii="Arial" w:hAnsi="Arial" w:cs="Arial"/>
        </w:rPr>
        <w:tab/>
      </w:r>
      <w:r w:rsidR="0002608F">
        <w:rPr>
          <w:rFonts w:ascii="Arial" w:hAnsi="Arial" w:cs="Arial"/>
        </w:rPr>
        <w:t>El</w:t>
      </w:r>
      <w:r w:rsidRPr="00E744E5">
        <w:rPr>
          <w:rFonts w:ascii="Arial" w:hAnsi="Arial" w:cs="Arial"/>
        </w:rPr>
        <w:t xml:space="preserve"> establec</w:t>
      </w:r>
      <w:r w:rsidR="0002608F">
        <w:rPr>
          <w:rFonts w:ascii="Arial" w:hAnsi="Arial" w:cs="Arial"/>
        </w:rPr>
        <w:t>imiento</w:t>
      </w:r>
      <w:r w:rsidRPr="00E744E5">
        <w:rPr>
          <w:rFonts w:ascii="Arial" w:hAnsi="Arial" w:cs="Arial"/>
        </w:rPr>
        <w:t xml:space="preserve"> como obligaciones para la ciudadanía que promueva el trato digno, la cultura del bienestar, y protección de los animales; denunciar ante las autoridades competentes, cualquier violación a la presente Ley y su Reglamento, entre otra.</w:t>
      </w:r>
    </w:p>
    <w:p w14:paraId="327C9F07" w14:textId="7BD28D0F" w:rsidR="00AD7D6C" w:rsidRPr="00CB47D9" w:rsidRDefault="00E744E5" w:rsidP="00F63BE9">
      <w:pPr>
        <w:pStyle w:val="ecxmsonormal"/>
        <w:shd w:val="clear" w:color="auto" w:fill="FFFFFF"/>
        <w:spacing w:before="0" w:beforeAutospacing="0" w:after="0" w:afterAutospacing="0" w:line="360" w:lineRule="auto"/>
        <w:ind w:firstLine="708"/>
        <w:jc w:val="both"/>
        <w:rPr>
          <w:rFonts w:ascii="Arial" w:hAnsi="Arial" w:cs="Arial"/>
        </w:rPr>
      </w:pPr>
      <w:r w:rsidRPr="00E744E5">
        <w:rPr>
          <w:rFonts w:ascii="Arial" w:hAnsi="Arial" w:cs="Arial"/>
        </w:rPr>
        <w:t>•</w:t>
      </w:r>
      <w:r w:rsidRPr="00E744E5">
        <w:rPr>
          <w:rFonts w:ascii="Arial" w:hAnsi="Arial" w:cs="Arial"/>
        </w:rPr>
        <w:tab/>
      </w:r>
      <w:r w:rsidR="000E49D4">
        <w:rPr>
          <w:rFonts w:ascii="Arial" w:hAnsi="Arial" w:cs="Arial"/>
        </w:rPr>
        <w:t>Incremento</w:t>
      </w:r>
      <w:r w:rsidRPr="00E744E5">
        <w:rPr>
          <w:rFonts w:ascii="Arial" w:hAnsi="Arial" w:cs="Arial"/>
        </w:rPr>
        <w:t xml:space="preserve"> en las sanciones administrativas por violación a los preceptos de la ley así como en la multa adicional de comprobarse que algún animal ha</w:t>
      </w:r>
      <w:r w:rsidR="000E49D4">
        <w:rPr>
          <w:rFonts w:ascii="Arial" w:hAnsi="Arial" w:cs="Arial"/>
        </w:rPr>
        <w:t>ya</w:t>
      </w:r>
      <w:r w:rsidRPr="00E744E5">
        <w:rPr>
          <w:rFonts w:ascii="Arial" w:hAnsi="Arial" w:cs="Arial"/>
        </w:rPr>
        <w:t xml:space="preserve"> sido torturado o maltratado por una persona, de manera reincidente o habitual.</w:t>
      </w:r>
    </w:p>
    <w:p w14:paraId="23D8AD66" w14:textId="2BA8CB8D" w:rsidR="009033F3" w:rsidRDefault="009033F3" w:rsidP="0098682C">
      <w:pPr>
        <w:tabs>
          <w:tab w:val="left" w:pos="1950"/>
        </w:tabs>
        <w:spacing w:after="0" w:line="240" w:lineRule="auto"/>
        <w:ind w:left="10" w:right="62" w:firstLine="709"/>
        <w:rPr>
          <w:szCs w:val="24"/>
        </w:rPr>
      </w:pPr>
    </w:p>
    <w:p w14:paraId="0595A8AF" w14:textId="23CF4887" w:rsidR="00ED3DB9" w:rsidRDefault="00ED3DB9" w:rsidP="00F63BE9">
      <w:pPr>
        <w:tabs>
          <w:tab w:val="left" w:pos="1950"/>
        </w:tabs>
        <w:spacing w:after="0" w:line="360" w:lineRule="auto"/>
        <w:ind w:left="10" w:right="62" w:firstLine="709"/>
        <w:rPr>
          <w:szCs w:val="24"/>
        </w:rPr>
      </w:pPr>
      <w:r>
        <w:rPr>
          <w:szCs w:val="24"/>
        </w:rPr>
        <w:t>E</w:t>
      </w:r>
      <w:r w:rsidR="00F63BE9">
        <w:rPr>
          <w:szCs w:val="24"/>
        </w:rPr>
        <w:t xml:space="preserve">n </w:t>
      </w:r>
      <w:r>
        <w:rPr>
          <w:szCs w:val="24"/>
        </w:rPr>
        <w:t>l</w:t>
      </w:r>
      <w:r w:rsidR="00F63BE9">
        <w:rPr>
          <w:szCs w:val="24"/>
        </w:rPr>
        <w:t>o que se refiere al</w:t>
      </w:r>
      <w:r>
        <w:rPr>
          <w:szCs w:val="24"/>
        </w:rPr>
        <w:t xml:space="preserve"> artículo segundo</w:t>
      </w:r>
      <w:r w:rsidR="00F63BE9">
        <w:rPr>
          <w:szCs w:val="24"/>
        </w:rPr>
        <w:t xml:space="preserve"> del decreto, éste</w:t>
      </w:r>
      <w:r>
        <w:rPr>
          <w:szCs w:val="24"/>
        </w:rPr>
        <w:t xml:space="preserve"> contiene las modificaciones al Código Penal del Estado de Yucatán, </w:t>
      </w:r>
      <w:r w:rsidR="00F63BE9">
        <w:rPr>
          <w:szCs w:val="24"/>
        </w:rPr>
        <w:t>siendo los puntos de mayor relevancia los siguientes:</w:t>
      </w:r>
    </w:p>
    <w:p w14:paraId="650B201C" w14:textId="77777777" w:rsidR="002A598D" w:rsidRDefault="00F63BE9" w:rsidP="006A6DFC">
      <w:pPr>
        <w:tabs>
          <w:tab w:val="left" w:pos="1418"/>
        </w:tabs>
        <w:spacing w:after="0" w:line="360" w:lineRule="auto"/>
        <w:ind w:left="10" w:right="62" w:firstLine="709"/>
      </w:pPr>
      <w:r w:rsidRPr="00E744E5">
        <w:t>•</w:t>
      </w:r>
      <w:r w:rsidRPr="00E744E5">
        <w:tab/>
      </w:r>
      <w:r w:rsidR="002A598D">
        <w:t>Los delitos cometidos contra los animales domésticos se perseguirán de oficio.</w:t>
      </w:r>
    </w:p>
    <w:p w14:paraId="23A42C43" w14:textId="260917A3" w:rsidR="00F63BE9" w:rsidRDefault="002A598D" w:rsidP="006A6DFC">
      <w:pPr>
        <w:tabs>
          <w:tab w:val="left" w:pos="1418"/>
        </w:tabs>
        <w:spacing w:after="0" w:line="360" w:lineRule="auto"/>
        <w:ind w:left="10" w:right="62" w:firstLine="709"/>
      </w:pPr>
      <w:r w:rsidRPr="00E744E5">
        <w:t>•</w:t>
      </w:r>
      <w:r w:rsidRPr="00E744E5">
        <w:tab/>
      </w:r>
      <w:r>
        <w:t>Incremento en la penalidad impuesta a quienes cometan actos de maltrato o crueldad</w:t>
      </w:r>
      <w:r w:rsidR="000730A6">
        <w:t xml:space="preserve"> </w:t>
      </w:r>
      <w:r w:rsidR="000730A6" w:rsidRPr="000730A6">
        <w:t>en contra de animales domésticos</w:t>
      </w:r>
      <w:r w:rsidR="000730A6">
        <w:t xml:space="preserve"> sin que </w:t>
      </w:r>
      <w:r w:rsidR="000730A6" w:rsidRPr="000730A6">
        <w:t xml:space="preserve">pongan en peligro la vida </w:t>
      </w:r>
      <w:r w:rsidR="000730A6">
        <w:t xml:space="preserve">de </w:t>
      </w:r>
      <w:r w:rsidR="000730A6" w:rsidRPr="000730A6">
        <w:t xml:space="preserve">éste, </w:t>
      </w:r>
      <w:r w:rsidR="000730A6">
        <w:t xml:space="preserve">donde actualmente es de </w:t>
      </w:r>
      <w:r w:rsidR="000730A6" w:rsidRPr="000730A6">
        <w:t>3 meses a 1 año de prisión y de cincuenta a cien días-multa</w:t>
      </w:r>
      <w:r w:rsidR="000730A6">
        <w:t xml:space="preserve">, </w:t>
      </w:r>
      <w:r w:rsidR="00F175FC">
        <w:t>pero con la modificación será de</w:t>
      </w:r>
      <w:r w:rsidR="000730A6" w:rsidRPr="000730A6">
        <w:t xml:space="preserve"> seis meses a dos años de prisión y multa de cien a doscientas unidades de medida y actualización</w:t>
      </w:r>
      <w:r w:rsidR="006A6DFC">
        <w:t xml:space="preserve">; consecuentemente con este incremento también se </w:t>
      </w:r>
      <w:r w:rsidR="006C127C">
        <w:t>reflejará la pena impuesta</w:t>
      </w:r>
      <w:r w:rsidR="006A6DFC">
        <w:t xml:space="preserve"> e</w:t>
      </w:r>
      <w:r w:rsidR="00454EC0">
        <w:t xml:space="preserve">n el caso de aquellos </w:t>
      </w:r>
      <w:r w:rsidR="00F175FC">
        <w:t xml:space="preserve">actos en los </w:t>
      </w:r>
      <w:r w:rsidR="00454EC0">
        <w:t xml:space="preserve">que </w:t>
      </w:r>
      <w:r w:rsidR="00F175FC">
        <w:t xml:space="preserve">se ponga </w:t>
      </w:r>
      <w:r w:rsidR="00454EC0">
        <w:t xml:space="preserve">en riesgo </w:t>
      </w:r>
      <w:r w:rsidR="00F175FC" w:rsidRPr="00F175FC">
        <w:t>la vida del animal</w:t>
      </w:r>
      <w:r w:rsidR="006A6DFC">
        <w:t>.</w:t>
      </w:r>
    </w:p>
    <w:p w14:paraId="44EEFA67" w14:textId="4EE3B3BA" w:rsidR="006A6DFC" w:rsidRDefault="006A6DFC" w:rsidP="006A6DFC">
      <w:pPr>
        <w:tabs>
          <w:tab w:val="left" w:pos="1418"/>
        </w:tabs>
        <w:spacing w:after="0" w:line="360" w:lineRule="auto"/>
        <w:ind w:left="10" w:right="62" w:firstLine="709"/>
      </w:pPr>
      <w:r w:rsidRPr="00E744E5">
        <w:t>•</w:t>
      </w:r>
      <w:r w:rsidRPr="00E744E5">
        <w:tab/>
      </w:r>
      <w:r>
        <w:t xml:space="preserve">Adición de </w:t>
      </w:r>
      <w:r w:rsidR="006C127C">
        <w:t>dos</w:t>
      </w:r>
      <w:r>
        <w:t xml:space="preserve"> supuestos de maltrato o crueldad animal con sus respectivas sanciones</w:t>
      </w:r>
      <w:r w:rsidR="006C127C">
        <w:t xml:space="preserve">. Uno de ellos es el abandono de </w:t>
      </w:r>
      <w:r w:rsidR="006C127C" w:rsidRPr="006C127C">
        <w:t xml:space="preserve">cualquier animal </w:t>
      </w:r>
      <w:r w:rsidR="006C127C">
        <w:t xml:space="preserve">dejándolo </w:t>
      </w:r>
      <w:r w:rsidR="006C127C" w:rsidRPr="006C127C">
        <w:t>expuesto a riesgos que amenacen su integridad, la de otros animales o de las personas</w:t>
      </w:r>
      <w:r w:rsidR="006C127C">
        <w:t xml:space="preserve">, el otro supuesto es cuando se realicen actos de zoofilia </w:t>
      </w:r>
      <w:r w:rsidR="004C4DF6" w:rsidRPr="004C4DF6">
        <w:t>o le introduzca por vía vaginal o rectal el miembro viril, o cualquier objeto o instrumento</w:t>
      </w:r>
      <w:r w:rsidR="004C4DF6">
        <w:t xml:space="preserve"> a un animal</w:t>
      </w:r>
      <w:r w:rsidR="004C4DF6" w:rsidRPr="004C4DF6">
        <w:t xml:space="preserve">, </w:t>
      </w:r>
      <w:r w:rsidR="004C4DF6">
        <w:t>en ambos supuestos las penas impuestas serán de</w:t>
      </w:r>
      <w:r w:rsidR="004C4DF6" w:rsidRPr="004C4DF6">
        <w:t xml:space="preserve"> seis meses a dos años de prisión y multa de cien a quinientas</w:t>
      </w:r>
      <w:r w:rsidR="004C4DF6">
        <w:t xml:space="preserve"> </w:t>
      </w:r>
      <w:proofErr w:type="spellStart"/>
      <w:r w:rsidR="004C4DF6">
        <w:t>umas</w:t>
      </w:r>
      <w:proofErr w:type="spellEnd"/>
      <w:r w:rsidR="004C4DF6">
        <w:t>.</w:t>
      </w:r>
    </w:p>
    <w:p w14:paraId="1072C37C" w14:textId="77777777" w:rsidR="004C4DF6" w:rsidRDefault="004C4DF6" w:rsidP="0098682C">
      <w:pPr>
        <w:tabs>
          <w:tab w:val="left" w:pos="1418"/>
        </w:tabs>
        <w:spacing w:after="0" w:line="240" w:lineRule="auto"/>
        <w:ind w:left="10" w:right="62" w:firstLine="709"/>
      </w:pPr>
    </w:p>
    <w:p w14:paraId="1DC22884" w14:textId="24754C53" w:rsidR="004C4DF6" w:rsidRDefault="004C4DF6" w:rsidP="006A6DFC">
      <w:pPr>
        <w:tabs>
          <w:tab w:val="left" w:pos="1418"/>
        </w:tabs>
        <w:spacing w:after="0" w:line="360" w:lineRule="auto"/>
        <w:ind w:left="10" w:right="62" w:firstLine="709"/>
        <w:rPr>
          <w:szCs w:val="24"/>
        </w:rPr>
      </w:pPr>
      <w:r>
        <w:lastRenderedPageBreak/>
        <w:t xml:space="preserve">Por último, el proyecto de decreto señala en su parte transitoria el inicio de vigencia, que será al día siguiente de su publicación en el medio de difusión oficial del gobierno del estado; el plazo de 180 días para la adecuación reglamentaria en la materia, y la cláusula derogatoria de </w:t>
      </w:r>
      <w:r w:rsidRPr="00B50240">
        <w:rPr>
          <w:szCs w:val="24"/>
        </w:rPr>
        <w:t xml:space="preserve">las disposiciones de igual o menor </w:t>
      </w:r>
      <w:r>
        <w:rPr>
          <w:szCs w:val="24"/>
        </w:rPr>
        <w:t>rango</w:t>
      </w:r>
      <w:r w:rsidRPr="00B50240">
        <w:rPr>
          <w:szCs w:val="24"/>
        </w:rPr>
        <w:t xml:space="preserve"> que se opongan a</w:t>
      </w:r>
      <w:r>
        <w:rPr>
          <w:szCs w:val="24"/>
        </w:rPr>
        <w:t>l</w:t>
      </w:r>
      <w:r w:rsidRPr="00B50240">
        <w:rPr>
          <w:szCs w:val="24"/>
        </w:rPr>
        <w:t xml:space="preserve"> decreto</w:t>
      </w:r>
      <w:r>
        <w:rPr>
          <w:szCs w:val="24"/>
        </w:rPr>
        <w:t>.</w:t>
      </w:r>
    </w:p>
    <w:p w14:paraId="116F03D2" w14:textId="77777777" w:rsidR="00F63BE9" w:rsidRPr="00CB47D9" w:rsidRDefault="00F63BE9" w:rsidP="0098682C">
      <w:pPr>
        <w:tabs>
          <w:tab w:val="left" w:pos="1950"/>
        </w:tabs>
        <w:spacing w:after="0" w:line="240" w:lineRule="auto"/>
        <w:ind w:left="10" w:right="62" w:firstLine="709"/>
        <w:rPr>
          <w:szCs w:val="24"/>
        </w:rPr>
      </w:pPr>
    </w:p>
    <w:p w14:paraId="369C5196" w14:textId="1FC0D49A" w:rsidR="0029375D" w:rsidRDefault="00164BF3" w:rsidP="00F63BE9">
      <w:pPr>
        <w:spacing w:after="0" w:line="360" w:lineRule="auto"/>
        <w:ind w:left="0" w:right="0" w:firstLine="709"/>
      </w:pPr>
      <w:r w:rsidRPr="00CB47D9">
        <w:rPr>
          <w:szCs w:val="24"/>
        </w:rPr>
        <w:t>Por todo lo anteriormente expuesto, consideramos suficientemente analiza</w:t>
      </w:r>
      <w:r w:rsidR="0052355C" w:rsidRPr="00CB47D9">
        <w:rPr>
          <w:szCs w:val="24"/>
        </w:rPr>
        <w:t>da</w:t>
      </w:r>
      <w:r w:rsidR="008A6E19">
        <w:rPr>
          <w:szCs w:val="24"/>
        </w:rPr>
        <w:t>s</w:t>
      </w:r>
      <w:r w:rsidR="0052355C" w:rsidRPr="00CB47D9">
        <w:rPr>
          <w:szCs w:val="24"/>
        </w:rPr>
        <w:t xml:space="preserve"> </w:t>
      </w:r>
      <w:r w:rsidR="004C4DF6">
        <w:rPr>
          <w:szCs w:val="24"/>
        </w:rPr>
        <w:t xml:space="preserve">el contenido de </w:t>
      </w:r>
      <w:r w:rsidR="0052355C" w:rsidRPr="00CB47D9">
        <w:rPr>
          <w:szCs w:val="24"/>
        </w:rPr>
        <w:t>la</w:t>
      </w:r>
      <w:r w:rsidR="008A6E19">
        <w:rPr>
          <w:szCs w:val="24"/>
        </w:rPr>
        <w:t>s</w:t>
      </w:r>
      <w:r w:rsidR="0052355C" w:rsidRPr="00CB47D9">
        <w:rPr>
          <w:szCs w:val="24"/>
        </w:rPr>
        <w:t xml:space="preserve"> iniciativa</w:t>
      </w:r>
      <w:r w:rsidR="008A6E19">
        <w:rPr>
          <w:szCs w:val="24"/>
        </w:rPr>
        <w:t>s</w:t>
      </w:r>
      <w:r w:rsidR="0052355C" w:rsidRPr="00CB47D9">
        <w:rPr>
          <w:szCs w:val="24"/>
        </w:rPr>
        <w:t xml:space="preserve"> que </w:t>
      </w:r>
      <w:r w:rsidR="0029375D" w:rsidRPr="00CB47D9">
        <w:t>propone</w:t>
      </w:r>
      <w:r w:rsidR="004C4DF6">
        <w:t>n</w:t>
      </w:r>
      <w:r w:rsidR="0029375D" w:rsidRPr="00CB47D9">
        <w:t xml:space="preserve"> reformas y adiciones a diversos artículos</w:t>
      </w:r>
      <w:r w:rsidR="00AD7D6C">
        <w:t xml:space="preserve"> tanto</w:t>
      </w:r>
      <w:r w:rsidR="0029375D" w:rsidRPr="00CB47D9">
        <w:t xml:space="preserve"> de la </w:t>
      </w:r>
      <w:r w:rsidR="004B22A7" w:rsidRPr="00CB47D9">
        <w:rPr>
          <w:color w:val="auto"/>
          <w:szCs w:val="24"/>
        </w:rPr>
        <w:t>Ley para la Protección de la Fauna del Es</w:t>
      </w:r>
      <w:r w:rsidR="004B22A7" w:rsidRPr="00F46DE4">
        <w:rPr>
          <w:color w:val="auto"/>
          <w:szCs w:val="24"/>
        </w:rPr>
        <w:t>tado de Yucatán</w:t>
      </w:r>
      <w:r w:rsidR="00AD7D6C">
        <w:rPr>
          <w:color w:val="auto"/>
          <w:szCs w:val="24"/>
        </w:rPr>
        <w:t xml:space="preserve"> como del Código Penal del Estado de Yucatán</w:t>
      </w:r>
      <w:r w:rsidR="0029375D">
        <w:t>,</w:t>
      </w:r>
      <w:r w:rsidR="00AD7D6C">
        <w:t xml:space="preserve"> que permitirán</w:t>
      </w:r>
      <w:r w:rsidR="0029375D">
        <w:t xml:space="preserve"> garantizar los derechos de los animales y las responsabilidades tanto de las autoridades como de los ciudadanos</w:t>
      </w:r>
      <w:r w:rsidR="00AD7D6C">
        <w:t>.</w:t>
      </w:r>
    </w:p>
    <w:p w14:paraId="698E727A" w14:textId="77777777" w:rsidR="0029375D" w:rsidRDefault="0029375D" w:rsidP="0098682C">
      <w:pPr>
        <w:spacing w:after="0" w:line="240" w:lineRule="auto"/>
        <w:ind w:left="10" w:right="62" w:firstLine="709"/>
      </w:pPr>
    </w:p>
    <w:p w14:paraId="4A80EBDC" w14:textId="2E1CBA62" w:rsidR="00164BF3" w:rsidRPr="006F4FCA" w:rsidRDefault="00164BF3" w:rsidP="00F63BE9">
      <w:pPr>
        <w:spacing w:after="0" w:line="360" w:lineRule="auto"/>
        <w:ind w:left="10" w:right="62" w:firstLine="709"/>
        <w:rPr>
          <w:szCs w:val="24"/>
        </w:rPr>
      </w:pPr>
      <w:r w:rsidRPr="00CB47D9">
        <w:rPr>
          <w:szCs w:val="24"/>
        </w:rPr>
        <w:t xml:space="preserve">En tal virtud, con fundamento en los artículos 30 fracción V de la Constitución Política; artículos 18 y 43 fracción </w:t>
      </w:r>
      <w:r w:rsidR="00536359" w:rsidRPr="00CB47D9">
        <w:rPr>
          <w:szCs w:val="24"/>
        </w:rPr>
        <w:t>VI</w:t>
      </w:r>
      <w:r w:rsidRPr="00CB47D9">
        <w:rPr>
          <w:szCs w:val="24"/>
        </w:rPr>
        <w:t>I inciso</w:t>
      </w:r>
      <w:r w:rsidR="0098682C">
        <w:rPr>
          <w:szCs w:val="24"/>
        </w:rPr>
        <w:t>s b) y</w:t>
      </w:r>
      <w:r w:rsidRPr="00CB47D9">
        <w:rPr>
          <w:szCs w:val="24"/>
        </w:rPr>
        <w:t xml:space="preserve"> </w:t>
      </w:r>
      <w:r w:rsidR="004B22A7" w:rsidRPr="00CB47D9">
        <w:rPr>
          <w:szCs w:val="24"/>
        </w:rPr>
        <w:t>g</w:t>
      </w:r>
      <w:r w:rsidR="00536359" w:rsidRPr="00CB47D9">
        <w:rPr>
          <w:szCs w:val="24"/>
        </w:rPr>
        <w:t>)</w:t>
      </w:r>
      <w:r w:rsidRPr="00CB47D9">
        <w:rPr>
          <w:szCs w:val="24"/>
        </w:rPr>
        <w:t xml:space="preserve"> de la Ley de Gobierno del Poder Legislativo</w:t>
      </w:r>
      <w:r w:rsidR="0098682C">
        <w:rPr>
          <w:szCs w:val="24"/>
        </w:rPr>
        <w:t>,</w:t>
      </w:r>
      <w:r w:rsidRPr="00CB47D9">
        <w:rPr>
          <w:szCs w:val="24"/>
        </w:rPr>
        <w:t xml:space="preserve"> y 71 fracción II del Reglamento de la Ley de Gobierno del Poder Legislativo, todos </w:t>
      </w:r>
      <w:r w:rsidR="0098682C">
        <w:rPr>
          <w:szCs w:val="24"/>
        </w:rPr>
        <w:t xml:space="preserve">los ordenamientos </w:t>
      </w:r>
      <w:r w:rsidRPr="00CB47D9">
        <w:rPr>
          <w:szCs w:val="24"/>
        </w:rPr>
        <w:t>del Estado de Yucatán, sometemos a consideración del Pleno del H. Congreso del Estado de Yucatán, el siguiente proyecto de:</w:t>
      </w:r>
      <w:r w:rsidRPr="006F4FCA">
        <w:rPr>
          <w:szCs w:val="24"/>
        </w:rPr>
        <w:t xml:space="preserve"> </w:t>
      </w:r>
    </w:p>
    <w:p w14:paraId="4EE52D8A" w14:textId="77777777" w:rsidR="00164BF3" w:rsidRPr="006F4FCA" w:rsidRDefault="00164BF3" w:rsidP="00F63BE9">
      <w:pPr>
        <w:spacing w:after="0" w:line="360" w:lineRule="auto"/>
        <w:ind w:left="10" w:right="62" w:firstLine="709"/>
        <w:rPr>
          <w:sz w:val="20"/>
          <w:szCs w:val="20"/>
        </w:rPr>
      </w:pPr>
    </w:p>
    <w:p w14:paraId="4910E013" w14:textId="77777777" w:rsidR="00C16047" w:rsidRDefault="00916DDF" w:rsidP="00F63BE9">
      <w:pPr>
        <w:spacing w:after="0" w:line="360" w:lineRule="auto"/>
        <w:ind w:left="11" w:right="0" w:hanging="11"/>
        <w:jc w:val="center"/>
        <w:rPr>
          <w:b/>
          <w:szCs w:val="24"/>
        </w:rPr>
      </w:pPr>
      <w:r w:rsidRPr="006F4FCA">
        <w:rPr>
          <w:b/>
          <w:szCs w:val="24"/>
        </w:rPr>
        <w:br w:type="column"/>
      </w:r>
      <w:r w:rsidR="00C16047" w:rsidRPr="006F4FCA">
        <w:rPr>
          <w:b/>
          <w:szCs w:val="24"/>
        </w:rPr>
        <w:lastRenderedPageBreak/>
        <w:t>D E C R E T O</w:t>
      </w:r>
    </w:p>
    <w:p w14:paraId="12EE2749" w14:textId="1C4233F9" w:rsidR="00DD2166" w:rsidRDefault="00DD2166" w:rsidP="00F63BE9">
      <w:pPr>
        <w:spacing w:after="0" w:line="240" w:lineRule="auto"/>
        <w:ind w:left="11" w:right="0" w:hanging="11"/>
        <w:jc w:val="center"/>
        <w:rPr>
          <w:b/>
          <w:szCs w:val="24"/>
        </w:rPr>
      </w:pPr>
      <w:r>
        <w:rPr>
          <w:b/>
          <w:szCs w:val="24"/>
        </w:rPr>
        <w:t xml:space="preserve">Que modifica la </w:t>
      </w:r>
      <w:r w:rsidRPr="00DD2166">
        <w:rPr>
          <w:b/>
          <w:szCs w:val="24"/>
        </w:rPr>
        <w:t>Ley para la Protección de la Fauna del Estado de Yucatán</w:t>
      </w:r>
      <w:r w:rsidR="00922DAE">
        <w:rPr>
          <w:b/>
          <w:szCs w:val="24"/>
        </w:rPr>
        <w:t xml:space="preserve"> y el Código Penal del Estado de Yucatán</w:t>
      </w:r>
      <w:r>
        <w:rPr>
          <w:b/>
          <w:szCs w:val="24"/>
        </w:rPr>
        <w:t>, en materia de maltrato de animales domésticos</w:t>
      </w:r>
    </w:p>
    <w:p w14:paraId="1071C612" w14:textId="77777777" w:rsidR="00DD2166" w:rsidRPr="00DD2166" w:rsidRDefault="00DD2166" w:rsidP="00F63BE9">
      <w:pPr>
        <w:spacing w:after="0" w:line="360" w:lineRule="auto"/>
        <w:ind w:left="11" w:right="0" w:hanging="11"/>
        <w:rPr>
          <w:b/>
          <w:szCs w:val="24"/>
        </w:rPr>
      </w:pPr>
    </w:p>
    <w:p w14:paraId="5EAA4853" w14:textId="0715517D" w:rsidR="00DD2166" w:rsidRPr="00DD2166" w:rsidRDefault="00DD2166" w:rsidP="00F63BE9">
      <w:pPr>
        <w:spacing w:after="0" w:line="360" w:lineRule="auto"/>
        <w:ind w:left="11" w:right="0" w:hanging="11"/>
        <w:rPr>
          <w:b/>
          <w:szCs w:val="24"/>
        </w:rPr>
      </w:pPr>
      <w:r w:rsidRPr="00DD2166">
        <w:rPr>
          <w:b/>
          <w:szCs w:val="24"/>
        </w:rPr>
        <w:t>Artícul</w:t>
      </w:r>
      <w:r w:rsidR="00922DAE">
        <w:rPr>
          <w:b/>
          <w:szCs w:val="24"/>
        </w:rPr>
        <w:t>o primer</w:t>
      </w:r>
      <w:r w:rsidRPr="00DD2166">
        <w:rPr>
          <w:b/>
          <w:szCs w:val="24"/>
        </w:rPr>
        <w:t xml:space="preserve">o. </w:t>
      </w:r>
      <w:r w:rsidRPr="00DD2166">
        <w:rPr>
          <w:szCs w:val="24"/>
        </w:rPr>
        <w:t xml:space="preserve">Se reforma la fracción IV del artículo 1; se adiciona un segundo párrafo al artículo 2; se reforma el artículo 3; se adicionan el artículo 4 Bis, un segundo párrafo al artículo 5; se reforman las fracciones V, VI, y se adicionan la fracciones VII, VIII y IX al artículo 6, los artículos 6 Bis, 6 Ter, 6 </w:t>
      </w:r>
      <w:proofErr w:type="spellStart"/>
      <w:r w:rsidRPr="00DD2166">
        <w:rPr>
          <w:szCs w:val="24"/>
        </w:rPr>
        <w:t>Quáter</w:t>
      </w:r>
      <w:proofErr w:type="spellEnd"/>
      <w:r w:rsidRPr="00DD2166">
        <w:rPr>
          <w:szCs w:val="24"/>
        </w:rPr>
        <w:t xml:space="preserve">, 6 </w:t>
      </w:r>
      <w:proofErr w:type="spellStart"/>
      <w:r w:rsidRPr="00DD2166">
        <w:rPr>
          <w:szCs w:val="24"/>
        </w:rPr>
        <w:t>Quinquies</w:t>
      </w:r>
      <w:proofErr w:type="spellEnd"/>
      <w:r w:rsidR="008A6E19">
        <w:rPr>
          <w:szCs w:val="24"/>
        </w:rPr>
        <w:t xml:space="preserve">, 6 </w:t>
      </w:r>
      <w:proofErr w:type="spellStart"/>
      <w:r w:rsidR="008A6E19">
        <w:rPr>
          <w:szCs w:val="24"/>
        </w:rPr>
        <w:t>Sexies</w:t>
      </w:r>
      <w:proofErr w:type="spellEnd"/>
      <w:r w:rsidRPr="00DD2166">
        <w:rPr>
          <w:szCs w:val="24"/>
        </w:rPr>
        <w:t>; se reforman las fracciones V, VI, y se adicionan la fracciones VII, VIII y IX al artículo 6; se reforman el artículo 12; el párrafo primero, las fracciones I, IV, V, VIII, IX y se adicionan las fracciones X y XI al artículo 13; se reforman las fracciones I, VII, VIII y se adicionan las fracciones IX, X y XI al artículo 14; se reforman la fracción II del artículo 74, y el artículo 75, todos de la Ley para la Protección de la Fauna del Estado de Yucatán</w:t>
      </w:r>
      <w:r>
        <w:rPr>
          <w:szCs w:val="24"/>
        </w:rPr>
        <w:t>,</w:t>
      </w:r>
      <w:r w:rsidRPr="00DD2166">
        <w:rPr>
          <w:szCs w:val="24"/>
        </w:rPr>
        <w:t xml:space="preserve"> para quedar como sigue:</w:t>
      </w:r>
    </w:p>
    <w:p w14:paraId="45A58F5D" w14:textId="359E05FB" w:rsidR="00DD2166" w:rsidRPr="00DD2166" w:rsidRDefault="0098682C" w:rsidP="0098682C">
      <w:pPr>
        <w:tabs>
          <w:tab w:val="left" w:pos="1567"/>
        </w:tabs>
        <w:spacing w:after="0" w:line="240" w:lineRule="auto"/>
        <w:ind w:left="11" w:right="0" w:hanging="11"/>
        <w:rPr>
          <w:b/>
          <w:szCs w:val="24"/>
        </w:rPr>
      </w:pPr>
      <w:r>
        <w:rPr>
          <w:b/>
          <w:szCs w:val="24"/>
        </w:rPr>
        <w:tab/>
      </w:r>
      <w:r>
        <w:rPr>
          <w:b/>
          <w:szCs w:val="24"/>
        </w:rPr>
        <w:tab/>
      </w:r>
    </w:p>
    <w:p w14:paraId="7B79BC3F" w14:textId="7813EC1C" w:rsidR="00DD2166" w:rsidRPr="00DD2166" w:rsidRDefault="00DD2166" w:rsidP="00F63BE9">
      <w:pPr>
        <w:spacing w:after="0" w:line="240" w:lineRule="auto"/>
        <w:ind w:left="426" w:right="0" w:hanging="11"/>
        <w:rPr>
          <w:b/>
          <w:szCs w:val="24"/>
        </w:rPr>
      </w:pPr>
      <w:r w:rsidRPr="00DD2166">
        <w:rPr>
          <w:b/>
          <w:szCs w:val="24"/>
        </w:rPr>
        <w:t>Artículo 1.</w:t>
      </w:r>
      <w:proofErr w:type="gramStart"/>
      <w:r w:rsidRPr="00DD2166">
        <w:rPr>
          <w:b/>
          <w:szCs w:val="24"/>
        </w:rPr>
        <w:t>-</w:t>
      </w:r>
      <w:r>
        <w:rPr>
          <w:b/>
          <w:szCs w:val="24"/>
        </w:rPr>
        <w:t xml:space="preserve"> </w:t>
      </w:r>
      <w:r w:rsidRPr="00DD2166">
        <w:rPr>
          <w:szCs w:val="24"/>
        </w:rPr>
        <w:t>...</w:t>
      </w:r>
      <w:proofErr w:type="gramEnd"/>
    </w:p>
    <w:p w14:paraId="5CABB51E" w14:textId="77777777" w:rsidR="00DD2166" w:rsidRPr="00DD2166" w:rsidRDefault="00DD2166" w:rsidP="00F63BE9">
      <w:pPr>
        <w:spacing w:after="0" w:line="240" w:lineRule="auto"/>
        <w:ind w:left="426" w:right="0" w:hanging="11"/>
        <w:rPr>
          <w:b/>
          <w:szCs w:val="24"/>
        </w:rPr>
      </w:pPr>
    </w:p>
    <w:p w14:paraId="42503995" w14:textId="77777777" w:rsidR="00DD2166" w:rsidRPr="00DD2166" w:rsidRDefault="00DD2166" w:rsidP="00F63BE9">
      <w:pPr>
        <w:spacing w:after="0" w:line="240" w:lineRule="auto"/>
        <w:ind w:left="426" w:right="0" w:hanging="11"/>
        <w:rPr>
          <w:b/>
          <w:szCs w:val="24"/>
        </w:rPr>
      </w:pPr>
      <w:r w:rsidRPr="00DD2166">
        <w:rPr>
          <w:b/>
          <w:szCs w:val="24"/>
        </w:rPr>
        <w:t xml:space="preserve">I.- </w:t>
      </w:r>
      <w:r w:rsidRPr="00DD2166">
        <w:rPr>
          <w:szCs w:val="24"/>
        </w:rPr>
        <w:t>a la</w:t>
      </w:r>
      <w:r w:rsidRPr="00DD2166">
        <w:rPr>
          <w:b/>
          <w:szCs w:val="24"/>
        </w:rPr>
        <w:t xml:space="preserve"> III.</w:t>
      </w:r>
      <w:proofErr w:type="gramStart"/>
      <w:r w:rsidRPr="00DD2166">
        <w:rPr>
          <w:b/>
          <w:szCs w:val="24"/>
        </w:rPr>
        <w:t xml:space="preserve">- </w:t>
      </w:r>
      <w:r w:rsidRPr="00DD2166">
        <w:rPr>
          <w:szCs w:val="24"/>
        </w:rPr>
        <w:t>…</w:t>
      </w:r>
      <w:proofErr w:type="gramEnd"/>
    </w:p>
    <w:p w14:paraId="01A216CE" w14:textId="77777777" w:rsidR="00DD2166" w:rsidRPr="00DD2166" w:rsidRDefault="00DD2166" w:rsidP="00F63BE9">
      <w:pPr>
        <w:spacing w:after="0" w:line="240" w:lineRule="auto"/>
        <w:ind w:left="426" w:right="0" w:hanging="11"/>
        <w:rPr>
          <w:b/>
          <w:szCs w:val="24"/>
        </w:rPr>
      </w:pPr>
    </w:p>
    <w:p w14:paraId="42518A78" w14:textId="798E9C85" w:rsidR="00DD2166" w:rsidRPr="00DD2166" w:rsidRDefault="00DD2166" w:rsidP="00F63BE9">
      <w:pPr>
        <w:spacing w:after="0" w:line="240" w:lineRule="auto"/>
        <w:ind w:left="426" w:right="0" w:hanging="11"/>
        <w:rPr>
          <w:b/>
          <w:szCs w:val="24"/>
        </w:rPr>
      </w:pPr>
      <w:r w:rsidRPr="00DD2166">
        <w:rPr>
          <w:b/>
          <w:szCs w:val="24"/>
        </w:rPr>
        <w:t>IV.</w:t>
      </w:r>
      <w:r>
        <w:rPr>
          <w:b/>
          <w:szCs w:val="24"/>
        </w:rPr>
        <w:t>-</w:t>
      </w:r>
      <w:r w:rsidRPr="00DD2166">
        <w:rPr>
          <w:b/>
          <w:szCs w:val="24"/>
        </w:rPr>
        <w:t xml:space="preserve"> </w:t>
      </w:r>
      <w:r w:rsidRPr="00DD2166">
        <w:rPr>
          <w:szCs w:val="24"/>
        </w:rPr>
        <w:t>Fomentar la participación entre los diversos sectores públicos, privados y sociales basada en una cultura encaminada a la protección, respeto, trato, digno y humanitario para los animales domésticos y hacia toda la fauna del estado;</w:t>
      </w:r>
    </w:p>
    <w:p w14:paraId="4D39E8D3" w14:textId="77777777" w:rsidR="00DD2166" w:rsidRPr="00DD2166" w:rsidRDefault="00DD2166" w:rsidP="00F63BE9">
      <w:pPr>
        <w:spacing w:after="0" w:line="240" w:lineRule="auto"/>
        <w:ind w:left="426" w:right="0" w:hanging="11"/>
        <w:rPr>
          <w:b/>
          <w:szCs w:val="24"/>
        </w:rPr>
      </w:pPr>
    </w:p>
    <w:p w14:paraId="41A5B3AE" w14:textId="77777777" w:rsidR="00DD2166" w:rsidRDefault="00DD2166" w:rsidP="00F63BE9">
      <w:pPr>
        <w:spacing w:after="0" w:line="240" w:lineRule="auto"/>
        <w:ind w:left="426" w:right="0" w:hanging="11"/>
        <w:rPr>
          <w:b/>
          <w:szCs w:val="24"/>
        </w:rPr>
      </w:pPr>
      <w:r w:rsidRPr="00DD2166">
        <w:rPr>
          <w:b/>
          <w:szCs w:val="24"/>
        </w:rPr>
        <w:t xml:space="preserve">V.- </w:t>
      </w:r>
      <w:r w:rsidRPr="00DD2166">
        <w:rPr>
          <w:szCs w:val="24"/>
        </w:rPr>
        <w:t>y</w:t>
      </w:r>
      <w:r w:rsidRPr="00DD2166">
        <w:rPr>
          <w:b/>
          <w:szCs w:val="24"/>
        </w:rPr>
        <w:t xml:space="preserve"> VI.</w:t>
      </w:r>
      <w:proofErr w:type="gramStart"/>
      <w:r w:rsidRPr="00DD2166">
        <w:rPr>
          <w:b/>
          <w:szCs w:val="24"/>
        </w:rPr>
        <w:t>- …</w:t>
      </w:r>
      <w:proofErr w:type="gramEnd"/>
    </w:p>
    <w:p w14:paraId="774A543D" w14:textId="77777777" w:rsidR="00DD2166" w:rsidRPr="00DD2166" w:rsidRDefault="00DD2166" w:rsidP="00F63BE9">
      <w:pPr>
        <w:spacing w:after="0" w:line="240" w:lineRule="auto"/>
        <w:ind w:left="426" w:right="0" w:hanging="11"/>
        <w:rPr>
          <w:b/>
          <w:szCs w:val="24"/>
        </w:rPr>
      </w:pPr>
    </w:p>
    <w:p w14:paraId="0CEAE990" w14:textId="6F179DF6" w:rsidR="00DD2166" w:rsidRPr="00DD2166" w:rsidRDefault="00DD2166" w:rsidP="00F63BE9">
      <w:pPr>
        <w:spacing w:after="0" w:line="240" w:lineRule="auto"/>
        <w:ind w:left="426" w:right="0" w:hanging="11"/>
        <w:rPr>
          <w:b/>
          <w:szCs w:val="24"/>
        </w:rPr>
      </w:pPr>
      <w:r w:rsidRPr="00DD2166">
        <w:rPr>
          <w:b/>
          <w:szCs w:val="24"/>
        </w:rPr>
        <w:t>Artículo 2.</w:t>
      </w:r>
      <w:proofErr w:type="gramStart"/>
      <w:r w:rsidRPr="00DD2166">
        <w:rPr>
          <w:b/>
          <w:szCs w:val="24"/>
        </w:rPr>
        <w:t>-</w:t>
      </w:r>
      <w:r>
        <w:rPr>
          <w:b/>
          <w:szCs w:val="24"/>
        </w:rPr>
        <w:t xml:space="preserve"> </w:t>
      </w:r>
      <w:r w:rsidRPr="00DD2166">
        <w:rPr>
          <w:szCs w:val="24"/>
        </w:rPr>
        <w:t>...</w:t>
      </w:r>
      <w:proofErr w:type="gramEnd"/>
    </w:p>
    <w:p w14:paraId="7973A44F" w14:textId="77777777" w:rsidR="00DD2166" w:rsidRPr="00DD2166" w:rsidRDefault="00DD2166" w:rsidP="00F63BE9">
      <w:pPr>
        <w:spacing w:after="0" w:line="240" w:lineRule="auto"/>
        <w:ind w:left="426" w:right="0" w:hanging="11"/>
        <w:rPr>
          <w:szCs w:val="24"/>
        </w:rPr>
      </w:pPr>
      <w:r w:rsidRPr="00DD2166">
        <w:rPr>
          <w:szCs w:val="24"/>
        </w:rPr>
        <w:t>Los animales son seres vivos sintientes, es decir, que experimentan distintas sensaciones físicas y emocionales, por lo que se les reconoce como objeto de tutela de la presente Ley, estableciendo sobre las personas físicas o morales la obligación de procurar su protección, respeto y bienestar, conforme a lo previsto en la presente Ley, su Reglamento y otras disposiciones aplicables.</w:t>
      </w:r>
    </w:p>
    <w:p w14:paraId="64736CC6" w14:textId="77777777" w:rsidR="00DD2166" w:rsidRPr="00DD2166" w:rsidRDefault="00DD2166" w:rsidP="00F63BE9">
      <w:pPr>
        <w:spacing w:after="0" w:line="240" w:lineRule="auto"/>
        <w:ind w:left="426" w:right="0" w:hanging="11"/>
        <w:rPr>
          <w:b/>
          <w:szCs w:val="24"/>
        </w:rPr>
      </w:pPr>
    </w:p>
    <w:p w14:paraId="3B20CE5B" w14:textId="77777777" w:rsidR="00DD2166" w:rsidRPr="00DD2166" w:rsidRDefault="00DD2166" w:rsidP="00F63BE9">
      <w:pPr>
        <w:spacing w:after="0" w:line="240" w:lineRule="auto"/>
        <w:ind w:left="426" w:right="0" w:hanging="11"/>
        <w:rPr>
          <w:szCs w:val="24"/>
        </w:rPr>
      </w:pPr>
      <w:r w:rsidRPr="00DD2166">
        <w:rPr>
          <w:b/>
          <w:szCs w:val="24"/>
        </w:rPr>
        <w:t xml:space="preserve">Artículo 3.- </w:t>
      </w:r>
      <w:r w:rsidRPr="00DD2166">
        <w:rPr>
          <w:szCs w:val="24"/>
        </w:rPr>
        <w:t>Para efectos de esta Ley, se entiende por:</w:t>
      </w:r>
    </w:p>
    <w:p w14:paraId="74995E82" w14:textId="77777777" w:rsidR="00DD2166" w:rsidRPr="00DD2166" w:rsidRDefault="00DD2166" w:rsidP="00F63BE9">
      <w:pPr>
        <w:spacing w:after="0" w:line="240" w:lineRule="auto"/>
        <w:ind w:left="426" w:right="0" w:hanging="11"/>
        <w:rPr>
          <w:b/>
          <w:szCs w:val="24"/>
        </w:rPr>
      </w:pPr>
    </w:p>
    <w:p w14:paraId="3ACB9F2F" w14:textId="77777777" w:rsidR="00DD2166" w:rsidRPr="00DD2166" w:rsidRDefault="00DD2166" w:rsidP="00F63BE9">
      <w:pPr>
        <w:spacing w:after="0" w:line="240" w:lineRule="auto"/>
        <w:ind w:left="426" w:right="0" w:hanging="11"/>
        <w:rPr>
          <w:b/>
          <w:szCs w:val="24"/>
        </w:rPr>
      </w:pPr>
      <w:r w:rsidRPr="00DD2166">
        <w:rPr>
          <w:b/>
          <w:szCs w:val="24"/>
        </w:rPr>
        <w:lastRenderedPageBreak/>
        <w:t xml:space="preserve">I.- Animal: </w:t>
      </w:r>
      <w:r w:rsidRPr="00DD2166">
        <w:rPr>
          <w:szCs w:val="24"/>
        </w:rPr>
        <w:t>Es todo ser vivo multicelular, no humano, con sistema nervioso desarrollado que siente y se mueve voluntariamente o por instinto; así como también cualquier mamífero no-humano, ave, reptil, anfibio, pez o invertebrado.</w:t>
      </w:r>
    </w:p>
    <w:p w14:paraId="30A68E97" w14:textId="77777777" w:rsidR="00DD2166" w:rsidRPr="00DD2166" w:rsidRDefault="00DD2166" w:rsidP="00F63BE9">
      <w:pPr>
        <w:spacing w:after="0" w:line="240" w:lineRule="auto"/>
        <w:ind w:left="426" w:right="0" w:hanging="11"/>
        <w:rPr>
          <w:b/>
          <w:szCs w:val="24"/>
        </w:rPr>
      </w:pPr>
    </w:p>
    <w:p w14:paraId="00B8F965" w14:textId="77777777" w:rsidR="00DD2166" w:rsidRPr="00DD2166" w:rsidRDefault="00DD2166" w:rsidP="00F63BE9">
      <w:pPr>
        <w:spacing w:after="0" w:line="240" w:lineRule="auto"/>
        <w:ind w:left="426" w:right="0" w:hanging="11"/>
        <w:rPr>
          <w:b/>
          <w:szCs w:val="24"/>
        </w:rPr>
      </w:pPr>
      <w:r w:rsidRPr="00DD2166">
        <w:rPr>
          <w:b/>
          <w:szCs w:val="24"/>
        </w:rPr>
        <w:t xml:space="preserve">II.- Animal Acuático: </w:t>
      </w:r>
      <w:r w:rsidRPr="00DD2166">
        <w:rPr>
          <w:szCs w:val="24"/>
        </w:rPr>
        <w:t>todo Animal que vive en el agua.</w:t>
      </w:r>
    </w:p>
    <w:p w14:paraId="5344568E" w14:textId="77777777" w:rsidR="00DD2166" w:rsidRPr="00DD2166" w:rsidRDefault="00DD2166" w:rsidP="00F63BE9">
      <w:pPr>
        <w:spacing w:after="0" w:line="240" w:lineRule="auto"/>
        <w:ind w:left="426" w:right="0" w:hanging="11"/>
        <w:rPr>
          <w:b/>
          <w:szCs w:val="24"/>
        </w:rPr>
      </w:pPr>
    </w:p>
    <w:p w14:paraId="7FB96EA2" w14:textId="77777777" w:rsidR="00DD2166" w:rsidRPr="00DD2166" w:rsidRDefault="00DD2166" w:rsidP="00F63BE9">
      <w:pPr>
        <w:spacing w:after="0" w:line="240" w:lineRule="auto"/>
        <w:ind w:left="426" w:right="0" w:hanging="11"/>
        <w:rPr>
          <w:szCs w:val="24"/>
        </w:rPr>
      </w:pPr>
      <w:r w:rsidRPr="00DD2166">
        <w:rPr>
          <w:b/>
          <w:szCs w:val="24"/>
        </w:rPr>
        <w:t xml:space="preserve">III.- Animal Callejero: </w:t>
      </w:r>
      <w:r w:rsidRPr="00DD2166">
        <w:rPr>
          <w:szCs w:val="24"/>
        </w:rPr>
        <w:t>todo Animal que deambule libremente por la vía pública sin algún medio que lo identifique con su propietario o aquellos que queden sin el cuidado o protección de sus dueños o poseedores.</w:t>
      </w:r>
    </w:p>
    <w:p w14:paraId="07D63B7C" w14:textId="77777777" w:rsidR="00DD2166" w:rsidRPr="00DD2166" w:rsidRDefault="00DD2166" w:rsidP="00F63BE9">
      <w:pPr>
        <w:spacing w:after="0" w:line="240" w:lineRule="auto"/>
        <w:ind w:left="426" w:right="0" w:hanging="11"/>
        <w:rPr>
          <w:b/>
          <w:szCs w:val="24"/>
        </w:rPr>
      </w:pPr>
    </w:p>
    <w:p w14:paraId="40B4B6A0" w14:textId="77777777" w:rsidR="00DD2166" w:rsidRPr="00DD2166" w:rsidRDefault="00DD2166" w:rsidP="00F63BE9">
      <w:pPr>
        <w:spacing w:after="0" w:line="240" w:lineRule="auto"/>
        <w:ind w:left="426" w:right="0" w:hanging="11"/>
        <w:rPr>
          <w:b/>
          <w:szCs w:val="24"/>
        </w:rPr>
      </w:pPr>
      <w:r w:rsidRPr="00DD2166">
        <w:rPr>
          <w:b/>
          <w:szCs w:val="24"/>
        </w:rPr>
        <w:t xml:space="preserve">IV.- Animal de Crianza: </w:t>
      </w:r>
      <w:r w:rsidRPr="00DD2166">
        <w:rPr>
          <w:szCs w:val="24"/>
        </w:rPr>
        <w:t>las diversas especies de mamíferos, aves, reptiles, anfibios y peces, que el hombre destina para consumo o comercialización.</w:t>
      </w:r>
    </w:p>
    <w:p w14:paraId="6FCEE2E7" w14:textId="77777777" w:rsidR="00DD2166" w:rsidRPr="00DD2166" w:rsidRDefault="00DD2166" w:rsidP="00F63BE9">
      <w:pPr>
        <w:spacing w:after="0" w:line="240" w:lineRule="auto"/>
        <w:ind w:left="426" w:right="0" w:hanging="11"/>
        <w:rPr>
          <w:b/>
          <w:szCs w:val="24"/>
        </w:rPr>
      </w:pPr>
    </w:p>
    <w:p w14:paraId="6EE39C65" w14:textId="77777777" w:rsidR="00DD2166" w:rsidRPr="00DD2166" w:rsidRDefault="00DD2166" w:rsidP="00F63BE9">
      <w:pPr>
        <w:spacing w:after="0" w:line="240" w:lineRule="auto"/>
        <w:ind w:left="426" w:right="0" w:hanging="11"/>
        <w:rPr>
          <w:szCs w:val="24"/>
        </w:rPr>
      </w:pPr>
      <w:r w:rsidRPr="00DD2166">
        <w:rPr>
          <w:b/>
          <w:szCs w:val="24"/>
        </w:rPr>
        <w:t xml:space="preserve">V.- Animal Doméstico: </w:t>
      </w:r>
      <w:r w:rsidRPr="00DD2166">
        <w:rPr>
          <w:szCs w:val="24"/>
        </w:rPr>
        <w:t>todo Animal que ha sido criado y condicionado para acompañar al ser humano.</w:t>
      </w:r>
    </w:p>
    <w:p w14:paraId="2CF3BEDC" w14:textId="77777777" w:rsidR="00DD2166" w:rsidRPr="00DD2166" w:rsidRDefault="00DD2166" w:rsidP="00F63BE9">
      <w:pPr>
        <w:spacing w:after="0" w:line="240" w:lineRule="auto"/>
        <w:ind w:left="426" w:right="0" w:hanging="11"/>
        <w:rPr>
          <w:b/>
          <w:szCs w:val="24"/>
        </w:rPr>
      </w:pPr>
    </w:p>
    <w:p w14:paraId="1DEDD49E" w14:textId="77777777" w:rsidR="00DD2166" w:rsidRPr="00DD2166" w:rsidRDefault="00DD2166" w:rsidP="00F63BE9">
      <w:pPr>
        <w:spacing w:after="0" w:line="240" w:lineRule="auto"/>
        <w:ind w:left="426" w:right="0" w:hanging="11"/>
        <w:rPr>
          <w:szCs w:val="24"/>
        </w:rPr>
      </w:pPr>
      <w:r w:rsidRPr="00DD2166">
        <w:rPr>
          <w:b/>
          <w:szCs w:val="24"/>
        </w:rPr>
        <w:t xml:space="preserve">VI.- Animal de Trabajo: </w:t>
      </w:r>
      <w:r w:rsidRPr="00DD2166">
        <w:rPr>
          <w:szCs w:val="24"/>
        </w:rPr>
        <w:t>todo Animal que auxilia al ser humano en sus actividades laborales.</w:t>
      </w:r>
    </w:p>
    <w:p w14:paraId="48026AF1" w14:textId="77777777" w:rsidR="00DD2166" w:rsidRPr="00DD2166" w:rsidRDefault="00DD2166" w:rsidP="00F63BE9">
      <w:pPr>
        <w:spacing w:after="0" w:line="240" w:lineRule="auto"/>
        <w:ind w:left="426" w:right="0" w:hanging="11"/>
        <w:rPr>
          <w:b/>
          <w:szCs w:val="24"/>
        </w:rPr>
      </w:pPr>
    </w:p>
    <w:p w14:paraId="1FCD8C93" w14:textId="77777777" w:rsidR="00DD2166" w:rsidRPr="00DD2166" w:rsidRDefault="00DD2166" w:rsidP="00F63BE9">
      <w:pPr>
        <w:spacing w:after="0" w:line="240" w:lineRule="auto"/>
        <w:ind w:left="426" w:right="0" w:hanging="11"/>
        <w:rPr>
          <w:szCs w:val="24"/>
        </w:rPr>
      </w:pPr>
      <w:r w:rsidRPr="00DD2166">
        <w:rPr>
          <w:b/>
          <w:szCs w:val="24"/>
        </w:rPr>
        <w:t xml:space="preserve">VII.- Asociaciones protectoras de animales: </w:t>
      </w:r>
      <w:r w:rsidRPr="00DD2166">
        <w:rPr>
          <w:szCs w:val="24"/>
        </w:rPr>
        <w:t>Grupo de personas legalmente constituidas, de carácter no gubernamental, que tienen como objetivo brindar asistencia, rescate, guarda, bienestar, protección, curación y rehabilitación de animales.</w:t>
      </w:r>
    </w:p>
    <w:p w14:paraId="2B96A1E5" w14:textId="77777777" w:rsidR="00DD2166" w:rsidRPr="00DD2166" w:rsidRDefault="00DD2166" w:rsidP="00F63BE9">
      <w:pPr>
        <w:spacing w:after="0" w:line="240" w:lineRule="auto"/>
        <w:ind w:left="426" w:right="0" w:hanging="11"/>
        <w:rPr>
          <w:b/>
          <w:szCs w:val="24"/>
        </w:rPr>
      </w:pPr>
    </w:p>
    <w:p w14:paraId="4CCD9466" w14:textId="0FF9DB5D" w:rsidR="00DD2166" w:rsidRPr="00DD2166" w:rsidRDefault="00DD2166" w:rsidP="00F63BE9">
      <w:pPr>
        <w:spacing w:after="0" w:line="240" w:lineRule="auto"/>
        <w:ind w:left="426" w:right="0" w:hanging="11"/>
        <w:rPr>
          <w:szCs w:val="24"/>
        </w:rPr>
      </w:pPr>
      <w:r>
        <w:rPr>
          <w:b/>
          <w:szCs w:val="24"/>
        </w:rPr>
        <w:t>VIII.- Autoridad competente:</w:t>
      </w:r>
      <w:r w:rsidRPr="00DD2166">
        <w:rPr>
          <w:b/>
          <w:szCs w:val="24"/>
        </w:rPr>
        <w:t xml:space="preserve"> </w:t>
      </w:r>
      <w:r w:rsidRPr="00DD2166">
        <w:rPr>
          <w:szCs w:val="24"/>
        </w:rPr>
        <w:t>Es el órgano de Gobierno de nivel federal, estatal o municipal que cuenta con facultades previstas en la Ley, Reglamento y demás ordenamientos jurídicos aplicables en la materia.</w:t>
      </w:r>
    </w:p>
    <w:p w14:paraId="05C2EE77" w14:textId="77777777" w:rsidR="00DD2166" w:rsidRPr="00DD2166" w:rsidRDefault="00DD2166" w:rsidP="00F63BE9">
      <w:pPr>
        <w:spacing w:after="0" w:line="240" w:lineRule="auto"/>
        <w:ind w:left="426" w:right="0" w:hanging="11"/>
        <w:rPr>
          <w:b/>
          <w:szCs w:val="24"/>
        </w:rPr>
      </w:pPr>
    </w:p>
    <w:p w14:paraId="224303CE" w14:textId="77777777" w:rsidR="00DD2166" w:rsidRPr="00DD2166" w:rsidRDefault="00DD2166" w:rsidP="00F63BE9">
      <w:pPr>
        <w:spacing w:after="0" w:line="240" w:lineRule="auto"/>
        <w:ind w:left="426" w:right="0" w:hanging="11"/>
        <w:rPr>
          <w:b/>
          <w:szCs w:val="24"/>
        </w:rPr>
      </w:pPr>
      <w:r w:rsidRPr="00DD2166">
        <w:rPr>
          <w:b/>
          <w:szCs w:val="24"/>
        </w:rPr>
        <w:t xml:space="preserve">IX.- Bienestar Animal: </w:t>
      </w:r>
      <w:r w:rsidRPr="00DD2166">
        <w:rPr>
          <w:szCs w:val="24"/>
        </w:rPr>
        <w:t>la satisfacción de las necesidades físicas, emocionales, instintivas y de entorno, de un animal, que le permiten el sano desarrollo físico, comportamiento natural, así como el conjunto de actividades encaminadas a proporcionar protección, tranquilidad, dignidad y seguridad a los animales durante su inicio, crecimiento, desarrollo, explotación, transporte y sacrificio.</w:t>
      </w:r>
    </w:p>
    <w:p w14:paraId="7FF5AEA1" w14:textId="77777777" w:rsidR="00DD2166" w:rsidRPr="00DD2166" w:rsidRDefault="00DD2166" w:rsidP="00F63BE9">
      <w:pPr>
        <w:spacing w:after="0" w:line="240" w:lineRule="auto"/>
        <w:ind w:left="426" w:right="0" w:hanging="11"/>
        <w:rPr>
          <w:b/>
          <w:szCs w:val="24"/>
        </w:rPr>
      </w:pPr>
    </w:p>
    <w:p w14:paraId="0F394A8E" w14:textId="77777777" w:rsidR="00DD2166" w:rsidRPr="00DD2166" w:rsidRDefault="00DD2166" w:rsidP="00F63BE9">
      <w:pPr>
        <w:spacing w:after="0" w:line="240" w:lineRule="auto"/>
        <w:ind w:left="426" w:right="0" w:hanging="11"/>
        <w:rPr>
          <w:szCs w:val="24"/>
        </w:rPr>
      </w:pPr>
      <w:r w:rsidRPr="00DD2166">
        <w:rPr>
          <w:b/>
          <w:szCs w:val="24"/>
        </w:rPr>
        <w:t xml:space="preserve">X.- Brigadas de Vigilancia Animal: </w:t>
      </w:r>
      <w:r w:rsidRPr="00DD2166">
        <w:rPr>
          <w:szCs w:val="24"/>
        </w:rPr>
        <w:t>acciones encaminadas a promover la cultura de la no violencia contra los animales, rescatar animales en situación de riesgo o que pongan en peligro a la ciudadanía, hacer denuncias ciudadanas a las personas que trafiquen ilegalmente con la fauna y realicen actos de crueldad en contra de los animales.</w:t>
      </w:r>
    </w:p>
    <w:p w14:paraId="23EDEB00" w14:textId="77777777" w:rsidR="00DD2166" w:rsidRPr="00DD2166" w:rsidRDefault="00DD2166" w:rsidP="00F63BE9">
      <w:pPr>
        <w:spacing w:after="0" w:line="240" w:lineRule="auto"/>
        <w:ind w:left="426" w:right="0" w:hanging="11"/>
        <w:rPr>
          <w:b/>
          <w:szCs w:val="24"/>
        </w:rPr>
      </w:pPr>
    </w:p>
    <w:p w14:paraId="795D286D" w14:textId="77777777" w:rsidR="00DD2166" w:rsidRPr="00DD2166" w:rsidRDefault="00DD2166" w:rsidP="00F63BE9">
      <w:pPr>
        <w:spacing w:after="0" w:line="240" w:lineRule="auto"/>
        <w:ind w:left="426" w:right="0" w:hanging="11"/>
        <w:rPr>
          <w:b/>
          <w:szCs w:val="24"/>
        </w:rPr>
      </w:pPr>
      <w:r w:rsidRPr="00DD2166">
        <w:rPr>
          <w:b/>
          <w:szCs w:val="24"/>
        </w:rPr>
        <w:t xml:space="preserve">XI.- Cautiverio: </w:t>
      </w:r>
      <w:r w:rsidRPr="00DD2166">
        <w:rPr>
          <w:szCs w:val="24"/>
        </w:rPr>
        <w:t>privación de la libertad a los animales no domésticos.</w:t>
      </w:r>
    </w:p>
    <w:p w14:paraId="05E4DE1B" w14:textId="77777777" w:rsidR="00DD2166" w:rsidRPr="00DD2166" w:rsidRDefault="00DD2166" w:rsidP="00F63BE9">
      <w:pPr>
        <w:spacing w:after="0" w:line="240" w:lineRule="auto"/>
        <w:ind w:left="426" w:right="0" w:hanging="11"/>
        <w:rPr>
          <w:b/>
          <w:szCs w:val="24"/>
        </w:rPr>
      </w:pPr>
    </w:p>
    <w:p w14:paraId="382952B4" w14:textId="77777777" w:rsidR="00DD2166" w:rsidRPr="00DD2166" w:rsidRDefault="00DD2166" w:rsidP="00F63BE9">
      <w:pPr>
        <w:spacing w:after="0" w:line="240" w:lineRule="auto"/>
        <w:ind w:left="426" w:right="0" w:hanging="11"/>
        <w:rPr>
          <w:szCs w:val="24"/>
        </w:rPr>
      </w:pPr>
      <w:r w:rsidRPr="00DD2166">
        <w:rPr>
          <w:b/>
          <w:szCs w:val="24"/>
        </w:rPr>
        <w:t xml:space="preserve">XII.- Centro de Control Animal: </w:t>
      </w:r>
      <w:r w:rsidRPr="00DD2166">
        <w:rPr>
          <w:szCs w:val="24"/>
        </w:rPr>
        <w:t>es un lugar donde se brinda atención, resguardo y cuidado a los animales.</w:t>
      </w:r>
    </w:p>
    <w:p w14:paraId="24569344" w14:textId="77777777" w:rsidR="00DD2166" w:rsidRPr="00DD2166" w:rsidRDefault="00DD2166" w:rsidP="00F63BE9">
      <w:pPr>
        <w:spacing w:after="0" w:line="240" w:lineRule="auto"/>
        <w:ind w:left="426" w:right="0" w:hanging="11"/>
        <w:rPr>
          <w:b/>
          <w:szCs w:val="24"/>
        </w:rPr>
      </w:pPr>
    </w:p>
    <w:p w14:paraId="285C634F" w14:textId="77777777" w:rsidR="00DD2166" w:rsidRPr="00DD2166" w:rsidRDefault="00DD2166" w:rsidP="00F63BE9">
      <w:pPr>
        <w:spacing w:after="0" w:line="240" w:lineRule="auto"/>
        <w:ind w:left="426" w:right="0" w:hanging="11"/>
        <w:rPr>
          <w:b/>
          <w:szCs w:val="24"/>
        </w:rPr>
      </w:pPr>
      <w:r w:rsidRPr="00DD2166">
        <w:rPr>
          <w:b/>
          <w:szCs w:val="24"/>
        </w:rPr>
        <w:t xml:space="preserve">XIII.- Crueldad: </w:t>
      </w:r>
      <w:r w:rsidRPr="00DD2166">
        <w:rPr>
          <w:szCs w:val="24"/>
        </w:rPr>
        <w:t>Acto de brutalidad, tortura, sadismo, zoofilia contra cualquier especie animal, ya sea por acción directa, omisión o negligencia.</w:t>
      </w:r>
    </w:p>
    <w:p w14:paraId="7B5A8BBD" w14:textId="77777777" w:rsidR="00DD2166" w:rsidRPr="00DD2166" w:rsidRDefault="00DD2166" w:rsidP="00F63BE9">
      <w:pPr>
        <w:spacing w:after="0" w:line="240" w:lineRule="auto"/>
        <w:ind w:left="426" w:right="0" w:hanging="11"/>
        <w:rPr>
          <w:b/>
          <w:szCs w:val="24"/>
        </w:rPr>
      </w:pPr>
    </w:p>
    <w:p w14:paraId="5BAFBAC8" w14:textId="77777777" w:rsidR="00DD2166" w:rsidRPr="00DD2166" w:rsidRDefault="00DD2166" w:rsidP="00F63BE9">
      <w:pPr>
        <w:spacing w:after="0" w:line="240" w:lineRule="auto"/>
        <w:ind w:left="426" w:right="0" w:hanging="11"/>
        <w:rPr>
          <w:b/>
          <w:szCs w:val="24"/>
        </w:rPr>
      </w:pPr>
      <w:r w:rsidRPr="00DD2166">
        <w:rPr>
          <w:b/>
          <w:szCs w:val="24"/>
        </w:rPr>
        <w:t xml:space="preserve">XIV.- Dueño: </w:t>
      </w:r>
      <w:r w:rsidRPr="00DD2166">
        <w:rPr>
          <w:szCs w:val="24"/>
        </w:rPr>
        <w:t>es quien tiene acreditada la posesión o se reconoce como dueño de un animal.</w:t>
      </w:r>
    </w:p>
    <w:p w14:paraId="7F9D84DC" w14:textId="77777777" w:rsidR="00DD2166" w:rsidRPr="00DD2166" w:rsidRDefault="00DD2166" w:rsidP="00F63BE9">
      <w:pPr>
        <w:spacing w:after="0" w:line="240" w:lineRule="auto"/>
        <w:ind w:left="426" w:right="0" w:hanging="11"/>
        <w:rPr>
          <w:b/>
          <w:szCs w:val="24"/>
        </w:rPr>
      </w:pPr>
    </w:p>
    <w:p w14:paraId="58FEF5F0" w14:textId="77777777" w:rsidR="00DD2166" w:rsidRPr="00DD2166" w:rsidRDefault="00DD2166" w:rsidP="00F63BE9">
      <w:pPr>
        <w:spacing w:after="0" w:line="240" w:lineRule="auto"/>
        <w:ind w:left="426" w:right="0" w:hanging="11"/>
        <w:rPr>
          <w:szCs w:val="24"/>
        </w:rPr>
      </w:pPr>
      <w:r w:rsidRPr="00DD2166">
        <w:rPr>
          <w:b/>
          <w:szCs w:val="24"/>
        </w:rPr>
        <w:t xml:space="preserve">XV.- Fauna: </w:t>
      </w:r>
      <w:r w:rsidRPr="00DD2166">
        <w:rPr>
          <w:szCs w:val="24"/>
        </w:rPr>
        <w:t>toda especie de animales, que habita en determinados ambientes y territorios permanentemente o que se encuentra temporalmente en los mismos.</w:t>
      </w:r>
    </w:p>
    <w:p w14:paraId="482DE881" w14:textId="77777777" w:rsidR="00DD2166" w:rsidRPr="00DD2166" w:rsidRDefault="00DD2166" w:rsidP="00F63BE9">
      <w:pPr>
        <w:spacing w:after="0" w:line="240" w:lineRule="auto"/>
        <w:ind w:left="426" w:right="0" w:hanging="11"/>
        <w:rPr>
          <w:b/>
          <w:szCs w:val="24"/>
        </w:rPr>
      </w:pPr>
    </w:p>
    <w:p w14:paraId="243D816B" w14:textId="77777777" w:rsidR="00DD2166" w:rsidRPr="00DD2166" w:rsidRDefault="00DD2166" w:rsidP="00F63BE9">
      <w:pPr>
        <w:spacing w:after="0" w:line="240" w:lineRule="auto"/>
        <w:ind w:left="426" w:right="0" w:hanging="11"/>
        <w:rPr>
          <w:szCs w:val="24"/>
        </w:rPr>
      </w:pPr>
      <w:r w:rsidRPr="00DD2166">
        <w:rPr>
          <w:b/>
          <w:szCs w:val="24"/>
        </w:rPr>
        <w:t xml:space="preserve">XVI.- Fauna Silvestre: </w:t>
      </w:r>
      <w:r w:rsidRPr="00DD2166">
        <w:rPr>
          <w:szCs w:val="24"/>
        </w:rPr>
        <w:t>es aquella que vive libremente en los ecosistemas de manera permanente, transitoria o migratoria. Incluye los que están bajo la dependencia del ser humano.</w:t>
      </w:r>
    </w:p>
    <w:p w14:paraId="669AB691" w14:textId="77777777" w:rsidR="00DD2166" w:rsidRPr="00DD2166" w:rsidRDefault="00DD2166" w:rsidP="00F63BE9">
      <w:pPr>
        <w:spacing w:after="0" w:line="240" w:lineRule="auto"/>
        <w:ind w:left="426" w:right="0" w:hanging="11"/>
        <w:rPr>
          <w:b/>
          <w:szCs w:val="24"/>
        </w:rPr>
      </w:pPr>
    </w:p>
    <w:p w14:paraId="585ACA91" w14:textId="77777777" w:rsidR="00DD2166" w:rsidRPr="00DD2166" w:rsidRDefault="00DD2166" w:rsidP="00F63BE9">
      <w:pPr>
        <w:spacing w:after="0" w:line="240" w:lineRule="auto"/>
        <w:ind w:left="426" w:right="0" w:hanging="11"/>
        <w:rPr>
          <w:b/>
          <w:szCs w:val="24"/>
        </w:rPr>
      </w:pPr>
      <w:r w:rsidRPr="00DD2166">
        <w:rPr>
          <w:b/>
          <w:szCs w:val="24"/>
        </w:rPr>
        <w:t xml:space="preserve">XVII.- Hábitat: </w:t>
      </w:r>
      <w:r w:rsidRPr="00DD2166">
        <w:rPr>
          <w:szCs w:val="24"/>
        </w:rPr>
        <w:t>Es un lugar, espacio o refugio del medio ambiente, en el que se desarrollan organismos, especies, población o comunidades de animales donde obtienen todo lo que necesitan para vivir, en un determinado tiempo.</w:t>
      </w:r>
    </w:p>
    <w:p w14:paraId="2E19FA1D" w14:textId="77777777" w:rsidR="00DD2166" w:rsidRPr="00DD2166" w:rsidRDefault="00DD2166" w:rsidP="00F63BE9">
      <w:pPr>
        <w:spacing w:after="0" w:line="240" w:lineRule="auto"/>
        <w:ind w:left="426" w:right="0" w:hanging="11"/>
        <w:rPr>
          <w:b/>
          <w:szCs w:val="24"/>
        </w:rPr>
      </w:pPr>
    </w:p>
    <w:p w14:paraId="359CF16B" w14:textId="77777777" w:rsidR="00DD2166" w:rsidRPr="00DD2166" w:rsidRDefault="00DD2166" w:rsidP="00F63BE9">
      <w:pPr>
        <w:spacing w:after="0" w:line="240" w:lineRule="auto"/>
        <w:ind w:left="426" w:right="0" w:hanging="11"/>
        <w:rPr>
          <w:szCs w:val="24"/>
        </w:rPr>
      </w:pPr>
      <w:r w:rsidRPr="00DD2166">
        <w:rPr>
          <w:b/>
          <w:szCs w:val="24"/>
        </w:rPr>
        <w:t xml:space="preserve">XVIII.- Habitualidad: </w:t>
      </w:r>
      <w:r w:rsidRPr="00DD2166">
        <w:rPr>
          <w:szCs w:val="24"/>
        </w:rPr>
        <w:t>se produce cuando una persona incurre tres o más veces en conductas que constituyan infracciones a un mismo precepto en términos de esta ley, en un período de 5 años contados a partir de la fecha en que se levante el acta en que se hizo constar la segunda infracción, siempre que ésta no hubiese sido desvirtuada.</w:t>
      </w:r>
    </w:p>
    <w:p w14:paraId="60E66944" w14:textId="77777777" w:rsidR="00DD2166" w:rsidRPr="00DD2166" w:rsidRDefault="00DD2166" w:rsidP="00F63BE9">
      <w:pPr>
        <w:spacing w:after="0" w:line="240" w:lineRule="auto"/>
        <w:ind w:left="426" w:right="0" w:hanging="11"/>
        <w:rPr>
          <w:b/>
          <w:szCs w:val="24"/>
        </w:rPr>
      </w:pPr>
    </w:p>
    <w:p w14:paraId="026135EA" w14:textId="31C2C391" w:rsidR="00DD2166" w:rsidRPr="00DD2166" w:rsidRDefault="00DD2166" w:rsidP="00F63BE9">
      <w:pPr>
        <w:spacing w:after="0" w:line="240" w:lineRule="auto"/>
        <w:ind w:left="426" w:right="0" w:hanging="11"/>
        <w:rPr>
          <w:b/>
          <w:szCs w:val="24"/>
        </w:rPr>
      </w:pPr>
      <w:r w:rsidRPr="00DD2166">
        <w:rPr>
          <w:b/>
          <w:szCs w:val="24"/>
        </w:rPr>
        <w:t xml:space="preserve">XIX.- Ley: </w:t>
      </w:r>
      <w:r w:rsidRPr="00DD2166">
        <w:rPr>
          <w:szCs w:val="24"/>
        </w:rPr>
        <w:t xml:space="preserve">la </w:t>
      </w:r>
      <w:r>
        <w:rPr>
          <w:szCs w:val="24"/>
        </w:rPr>
        <w:t>Ley para l</w:t>
      </w:r>
      <w:r w:rsidRPr="00DD2166">
        <w:rPr>
          <w:szCs w:val="24"/>
        </w:rPr>
        <w:t>a Protección de la Fauna del Estado de Yucatán.</w:t>
      </w:r>
    </w:p>
    <w:p w14:paraId="665E0E2C" w14:textId="77777777" w:rsidR="00DD2166" w:rsidRPr="00DD2166" w:rsidRDefault="00DD2166" w:rsidP="00F63BE9">
      <w:pPr>
        <w:spacing w:after="0" w:line="240" w:lineRule="auto"/>
        <w:ind w:left="426" w:right="0" w:hanging="11"/>
        <w:rPr>
          <w:b/>
          <w:szCs w:val="24"/>
        </w:rPr>
      </w:pPr>
    </w:p>
    <w:p w14:paraId="4152A8B8" w14:textId="77777777" w:rsidR="00DD2166" w:rsidRPr="00DD2166" w:rsidRDefault="00DD2166" w:rsidP="00F63BE9">
      <w:pPr>
        <w:spacing w:after="0" w:line="240" w:lineRule="auto"/>
        <w:ind w:left="426" w:right="0" w:hanging="11"/>
        <w:rPr>
          <w:szCs w:val="24"/>
        </w:rPr>
      </w:pPr>
      <w:r w:rsidRPr="00DD2166">
        <w:rPr>
          <w:b/>
          <w:szCs w:val="24"/>
        </w:rPr>
        <w:t xml:space="preserve">XX.- Maltrato animal: </w:t>
      </w:r>
      <w:r w:rsidRPr="00DD2166">
        <w:rPr>
          <w:szCs w:val="24"/>
        </w:rPr>
        <w:t>Comportamiento irracional de una persona hacia un animal con el objetivo de causarle sufrimiento, estrés o, incluso, puede llevarlo a la muerte. Así como también es violencia hacia los animales, la omisión hacía la atención de sus necesidades fisiológicas o de resguardo requeridas en razón de su especie, someterlos a carga excesiva de trabajo, así como cualquier otra conducta que ocasione lesiones, enfermedades, deterioro a la salud, afectaciones psicológicas y afectivas, o que ponga en peligro su vida.</w:t>
      </w:r>
    </w:p>
    <w:p w14:paraId="1B1F798E" w14:textId="77777777" w:rsidR="00DD2166" w:rsidRPr="00DD2166" w:rsidRDefault="00DD2166" w:rsidP="00F63BE9">
      <w:pPr>
        <w:spacing w:after="0" w:line="240" w:lineRule="auto"/>
        <w:ind w:left="426" w:right="0" w:hanging="11"/>
        <w:rPr>
          <w:b/>
          <w:szCs w:val="24"/>
        </w:rPr>
      </w:pPr>
    </w:p>
    <w:p w14:paraId="218706D8" w14:textId="77777777" w:rsidR="00DD2166" w:rsidRPr="00DD2166" w:rsidRDefault="00DD2166" w:rsidP="00F63BE9">
      <w:pPr>
        <w:spacing w:after="0" w:line="240" w:lineRule="auto"/>
        <w:ind w:left="426" w:right="0" w:hanging="11"/>
        <w:rPr>
          <w:b/>
          <w:szCs w:val="24"/>
        </w:rPr>
      </w:pPr>
      <w:r w:rsidRPr="00DD2166">
        <w:rPr>
          <w:b/>
          <w:szCs w:val="24"/>
        </w:rPr>
        <w:t xml:space="preserve">XXI.- Pelea de perros: </w:t>
      </w:r>
      <w:r w:rsidRPr="00DD2166">
        <w:rPr>
          <w:szCs w:val="24"/>
        </w:rPr>
        <w:t>Enfrentamiento de caninos con características de agresividad y fiereza determinadas que, azuzados por su dueño, poseedor o entrenador, agreden y combaten a otro u otros animales.</w:t>
      </w:r>
    </w:p>
    <w:p w14:paraId="541E402B" w14:textId="77777777" w:rsidR="00DD2166" w:rsidRPr="00DD2166" w:rsidRDefault="00DD2166" w:rsidP="00F63BE9">
      <w:pPr>
        <w:spacing w:after="0" w:line="240" w:lineRule="auto"/>
        <w:ind w:left="426" w:right="0" w:hanging="11"/>
        <w:rPr>
          <w:b/>
          <w:szCs w:val="24"/>
        </w:rPr>
      </w:pPr>
    </w:p>
    <w:p w14:paraId="27909833" w14:textId="77777777" w:rsidR="00DD2166" w:rsidRPr="00DD2166" w:rsidRDefault="00DD2166" w:rsidP="00F63BE9">
      <w:pPr>
        <w:spacing w:after="0" w:line="240" w:lineRule="auto"/>
        <w:ind w:left="426" w:right="0" w:hanging="11"/>
        <w:rPr>
          <w:szCs w:val="24"/>
        </w:rPr>
      </w:pPr>
      <w:r w:rsidRPr="00DD2166">
        <w:rPr>
          <w:b/>
          <w:szCs w:val="24"/>
        </w:rPr>
        <w:lastRenderedPageBreak/>
        <w:t xml:space="preserve">XXII.- Poseedor: </w:t>
      </w:r>
      <w:r w:rsidRPr="00DD2166">
        <w:rPr>
          <w:szCs w:val="24"/>
        </w:rPr>
        <w:t>es aquella persona, que tiene bajo cuidado y resguardo un animal.</w:t>
      </w:r>
    </w:p>
    <w:p w14:paraId="712BA98D" w14:textId="77777777" w:rsidR="00DD2166" w:rsidRPr="00DD2166" w:rsidRDefault="00DD2166" w:rsidP="00F63BE9">
      <w:pPr>
        <w:spacing w:after="0" w:line="240" w:lineRule="auto"/>
        <w:ind w:left="426" w:right="0" w:hanging="11"/>
        <w:rPr>
          <w:b/>
          <w:szCs w:val="24"/>
        </w:rPr>
      </w:pPr>
    </w:p>
    <w:p w14:paraId="33147BF0" w14:textId="77777777" w:rsidR="00DD2166" w:rsidRPr="00DD2166" w:rsidRDefault="00DD2166" w:rsidP="00F63BE9">
      <w:pPr>
        <w:spacing w:after="0" w:line="240" w:lineRule="auto"/>
        <w:ind w:left="426" w:right="0" w:hanging="11"/>
        <w:rPr>
          <w:szCs w:val="24"/>
        </w:rPr>
      </w:pPr>
      <w:r w:rsidRPr="00DD2166">
        <w:rPr>
          <w:b/>
          <w:szCs w:val="24"/>
        </w:rPr>
        <w:t xml:space="preserve">XXIII.- Protección a los animales: </w:t>
      </w:r>
      <w:r w:rsidRPr="00DD2166">
        <w:rPr>
          <w:szCs w:val="24"/>
        </w:rPr>
        <w:t>Aquellas acciones encaminadas a evitar o disminuir la tensión, sufrimiento, traumatismo o dolor a los animales.</w:t>
      </w:r>
    </w:p>
    <w:p w14:paraId="33E36773" w14:textId="77777777" w:rsidR="00DD2166" w:rsidRPr="00DD2166" w:rsidRDefault="00DD2166" w:rsidP="00F63BE9">
      <w:pPr>
        <w:spacing w:after="0" w:line="240" w:lineRule="auto"/>
        <w:ind w:left="426" w:right="0" w:hanging="11"/>
        <w:rPr>
          <w:szCs w:val="24"/>
        </w:rPr>
      </w:pPr>
    </w:p>
    <w:p w14:paraId="360488A2" w14:textId="77777777" w:rsidR="00DD2166" w:rsidRPr="00DD2166" w:rsidRDefault="00DD2166" w:rsidP="00F63BE9">
      <w:pPr>
        <w:spacing w:after="0" w:line="240" w:lineRule="auto"/>
        <w:ind w:left="426" w:right="0" w:hanging="11"/>
        <w:rPr>
          <w:szCs w:val="24"/>
        </w:rPr>
      </w:pPr>
      <w:r w:rsidRPr="00DD2166">
        <w:rPr>
          <w:b/>
          <w:szCs w:val="24"/>
        </w:rPr>
        <w:t xml:space="preserve">XXIV.- Rastro: </w:t>
      </w:r>
      <w:r w:rsidRPr="00DD2166">
        <w:rPr>
          <w:szCs w:val="24"/>
        </w:rPr>
        <w:t>lugar autorizado para el sacrificio de animales de consumo que cuente con la infraestructura de faenado de los animales y vigilancia sanitaria.</w:t>
      </w:r>
    </w:p>
    <w:p w14:paraId="66FA913B" w14:textId="77777777" w:rsidR="00DD2166" w:rsidRPr="00DD2166" w:rsidRDefault="00DD2166" w:rsidP="00F63BE9">
      <w:pPr>
        <w:spacing w:after="0" w:line="240" w:lineRule="auto"/>
        <w:ind w:left="426" w:right="0" w:hanging="11"/>
        <w:rPr>
          <w:szCs w:val="24"/>
        </w:rPr>
      </w:pPr>
    </w:p>
    <w:p w14:paraId="35A2713B" w14:textId="77777777" w:rsidR="00DD2166" w:rsidRPr="00DD2166" w:rsidRDefault="00DD2166" w:rsidP="00F63BE9">
      <w:pPr>
        <w:spacing w:after="0" w:line="240" w:lineRule="auto"/>
        <w:ind w:left="426" w:right="0" w:hanging="11"/>
        <w:rPr>
          <w:szCs w:val="24"/>
        </w:rPr>
      </w:pPr>
      <w:r w:rsidRPr="00DD2166">
        <w:rPr>
          <w:b/>
          <w:szCs w:val="24"/>
        </w:rPr>
        <w:t xml:space="preserve">XXV.- Reincidencia: </w:t>
      </w:r>
      <w:r w:rsidRPr="00DD2166">
        <w:rPr>
          <w:szCs w:val="24"/>
        </w:rPr>
        <w:t>se produce cuando una persona incurre dos veces en conductas que impliquen infracciones a un mismo precepto, en el período de 5 años, contados a partir de la fecha en que se levante el acta en que se hizo constar la primera infracción, siempre que ésta no hubiese sido desvirtuada.</w:t>
      </w:r>
    </w:p>
    <w:p w14:paraId="33DEB462" w14:textId="77777777" w:rsidR="00DD2166" w:rsidRPr="00DD2166" w:rsidRDefault="00DD2166" w:rsidP="00F63BE9">
      <w:pPr>
        <w:spacing w:after="0" w:line="240" w:lineRule="auto"/>
        <w:ind w:left="426" w:right="0" w:hanging="11"/>
        <w:rPr>
          <w:szCs w:val="24"/>
        </w:rPr>
      </w:pPr>
    </w:p>
    <w:p w14:paraId="01BAE62D" w14:textId="77777777" w:rsidR="00DD2166" w:rsidRPr="00B50240" w:rsidRDefault="00DD2166" w:rsidP="00F63BE9">
      <w:pPr>
        <w:spacing w:after="0" w:line="240" w:lineRule="auto"/>
        <w:ind w:left="426" w:right="0" w:hanging="11"/>
        <w:rPr>
          <w:szCs w:val="24"/>
        </w:rPr>
      </w:pPr>
      <w:r w:rsidRPr="00DD2166">
        <w:rPr>
          <w:b/>
          <w:szCs w:val="24"/>
        </w:rPr>
        <w:t xml:space="preserve">XXVI.- Sacrificio Humanitario: </w:t>
      </w:r>
      <w:r w:rsidRPr="00B50240">
        <w:rPr>
          <w:szCs w:val="24"/>
        </w:rPr>
        <w:t>método o procedimiento para provocar la muerte del Animal sin sufrimiento, dolor o agonía.</w:t>
      </w:r>
    </w:p>
    <w:p w14:paraId="7A1D0644" w14:textId="77777777" w:rsidR="00DD2166" w:rsidRPr="00B50240" w:rsidRDefault="00DD2166" w:rsidP="00F63BE9">
      <w:pPr>
        <w:spacing w:after="0" w:line="240" w:lineRule="auto"/>
        <w:ind w:left="426" w:right="0" w:hanging="11"/>
        <w:rPr>
          <w:szCs w:val="24"/>
        </w:rPr>
      </w:pPr>
    </w:p>
    <w:p w14:paraId="46864834" w14:textId="06F99E9C" w:rsidR="00DD2166" w:rsidRPr="00B50240" w:rsidRDefault="00B50240" w:rsidP="00F63BE9">
      <w:pPr>
        <w:spacing w:after="0" w:line="240" w:lineRule="auto"/>
        <w:ind w:left="426" w:right="0" w:hanging="11"/>
        <w:rPr>
          <w:szCs w:val="24"/>
        </w:rPr>
      </w:pPr>
      <w:r>
        <w:rPr>
          <w:b/>
          <w:szCs w:val="24"/>
        </w:rPr>
        <w:t>XXVII.- Secretaría.</w:t>
      </w:r>
      <w:r w:rsidR="00DD2166" w:rsidRPr="00DD2166">
        <w:rPr>
          <w:b/>
          <w:szCs w:val="24"/>
        </w:rPr>
        <w:t xml:space="preserve">- </w:t>
      </w:r>
      <w:r w:rsidR="00DD2166" w:rsidRPr="00B50240">
        <w:rPr>
          <w:szCs w:val="24"/>
        </w:rPr>
        <w:t>Secretaría de Desarrollo Sustentable.</w:t>
      </w:r>
    </w:p>
    <w:p w14:paraId="288CDA38" w14:textId="77777777" w:rsidR="00DD2166" w:rsidRPr="00DD2166" w:rsidRDefault="00DD2166" w:rsidP="00F63BE9">
      <w:pPr>
        <w:spacing w:after="0" w:line="240" w:lineRule="auto"/>
        <w:ind w:left="426" w:right="0" w:hanging="11"/>
        <w:rPr>
          <w:b/>
          <w:szCs w:val="24"/>
        </w:rPr>
      </w:pPr>
    </w:p>
    <w:p w14:paraId="3E9C5C54" w14:textId="77777777" w:rsidR="00DD2166" w:rsidRPr="00B50240" w:rsidRDefault="00DD2166" w:rsidP="00F63BE9">
      <w:pPr>
        <w:spacing w:after="0" w:line="240" w:lineRule="auto"/>
        <w:ind w:left="426" w:right="0" w:hanging="11"/>
        <w:rPr>
          <w:szCs w:val="24"/>
        </w:rPr>
      </w:pPr>
      <w:r w:rsidRPr="00DD2166">
        <w:rPr>
          <w:b/>
          <w:szCs w:val="24"/>
        </w:rPr>
        <w:t xml:space="preserve">XXVIII.- Trato Humanitario: </w:t>
      </w:r>
      <w:r w:rsidRPr="00B50240">
        <w:rPr>
          <w:szCs w:val="24"/>
        </w:rPr>
        <w:t>conjunto de medidas para prevenir, evitar, disminuir o erradicar la tensión, sufrimiento, traumatismos, afectación instintiva y emocional, así como cualquier dolor a los animales durante su captura, tratamiento, traslado, exhibición, cuarentena, comercialización, aprovechamiento, posesión, entretenimiento o sacrificio, en los casos previstos por esta Ley.</w:t>
      </w:r>
    </w:p>
    <w:p w14:paraId="0F8ECF05" w14:textId="77777777" w:rsidR="00DD2166" w:rsidRPr="00DD2166" w:rsidRDefault="00DD2166" w:rsidP="00F63BE9">
      <w:pPr>
        <w:spacing w:after="0" w:line="240" w:lineRule="auto"/>
        <w:ind w:left="426" w:right="0" w:hanging="11"/>
        <w:rPr>
          <w:b/>
          <w:szCs w:val="24"/>
        </w:rPr>
      </w:pPr>
    </w:p>
    <w:p w14:paraId="74A8B7BF" w14:textId="77777777" w:rsidR="00DD2166" w:rsidRPr="00B50240" w:rsidRDefault="00DD2166" w:rsidP="00F63BE9">
      <w:pPr>
        <w:spacing w:after="0" w:line="240" w:lineRule="auto"/>
        <w:ind w:left="426" w:right="0" w:hanging="11"/>
        <w:rPr>
          <w:szCs w:val="24"/>
        </w:rPr>
      </w:pPr>
      <w:r w:rsidRPr="00DD2166">
        <w:rPr>
          <w:b/>
          <w:szCs w:val="24"/>
        </w:rPr>
        <w:t xml:space="preserve">XIX.- Zoofilia: </w:t>
      </w:r>
      <w:r w:rsidRPr="00B50240">
        <w:rPr>
          <w:szCs w:val="24"/>
        </w:rPr>
        <w:t>cópula de una persona en contra de animales, ya sea a través del miembro viril o cualquier otro objeto o instrumento distinto a éste.</w:t>
      </w:r>
    </w:p>
    <w:p w14:paraId="079E1ECA" w14:textId="77777777" w:rsidR="00DD2166" w:rsidRPr="00DD2166" w:rsidRDefault="00DD2166" w:rsidP="00F63BE9">
      <w:pPr>
        <w:spacing w:after="0" w:line="240" w:lineRule="auto"/>
        <w:ind w:left="426" w:right="0" w:hanging="11"/>
        <w:rPr>
          <w:b/>
          <w:szCs w:val="24"/>
        </w:rPr>
      </w:pPr>
    </w:p>
    <w:p w14:paraId="580FDD5C" w14:textId="447C5B50" w:rsidR="00DD2166" w:rsidRPr="00B50240" w:rsidRDefault="00DD2166" w:rsidP="00F63BE9">
      <w:pPr>
        <w:spacing w:after="0" w:line="240" w:lineRule="auto"/>
        <w:ind w:left="426" w:right="0" w:hanging="11"/>
        <w:rPr>
          <w:szCs w:val="24"/>
        </w:rPr>
      </w:pPr>
      <w:r w:rsidRPr="00DD2166">
        <w:rPr>
          <w:b/>
          <w:szCs w:val="24"/>
        </w:rPr>
        <w:t>Artículo 4 Bis.</w:t>
      </w:r>
      <w:r w:rsidR="00B50240">
        <w:rPr>
          <w:b/>
          <w:szCs w:val="24"/>
        </w:rPr>
        <w:t>-</w:t>
      </w:r>
      <w:r w:rsidRPr="00DD2166">
        <w:rPr>
          <w:b/>
          <w:szCs w:val="24"/>
        </w:rPr>
        <w:t xml:space="preserve"> </w:t>
      </w:r>
      <w:r w:rsidRPr="00B50240">
        <w:rPr>
          <w:szCs w:val="24"/>
        </w:rPr>
        <w:t>Son autoridades competentes las siguientes:</w:t>
      </w:r>
    </w:p>
    <w:p w14:paraId="73ABF22D" w14:textId="77777777" w:rsidR="00DD2166" w:rsidRPr="00DD2166" w:rsidRDefault="00DD2166" w:rsidP="00F63BE9">
      <w:pPr>
        <w:spacing w:after="0" w:line="240" w:lineRule="auto"/>
        <w:ind w:left="426" w:right="0" w:hanging="11"/>
        <w:rPr>
          <w:b/>
          <w:szCs w:val="24"/>
        </w:rPr>
      </w:pPr>
      <w:r w:rsidRPr="00DD2166">
        <w:rPr>
          <w:b/>
          <w:szCs w:val="24"/>
        </w:rPr>
        <w:t xml:space="preserve">I. </w:t>
      </w:r>
      <w:r w:rsidRPr="00B50240">
        <w:rPr>
          <w:szCs w:val="24"/>
        </w:rPr>
        <w:t>El titular del Poder Ejecutivo del Estado;</w:t>
      </w:r>
    </w:p>
    <w:p w14:paraId="2676ADCC" w14:textId="77777777" w:rsidR="00DD2166" w:rsidRPr="00B50240" w:rsidRDefault="00DD2166" w:rsidP="00F63BE9">
      <w:pPr>
        <w:spacing w:after="0" w:line="240" w:lineRule="auto"/>
        <w:ind w:left="426" w:right="0" w:hanging="11"/>
        <w:rPr>
          <w:szCs w:val="24"/>
        </w:rPr>
      </w:pPr>
      <w:r w:rsidRPr="00DD2166">
        <w:rPr>
          <w:b/>
          <w:szCs w:val="24"/>
        </w:rPr>
        <w:t xml:space="preserve">II. </w:t>
      </w:r>
      <w:r w:rsidRPr="00B50240">
        <w:rPr>
          <w:szCs w:val="24"/>
        </w:rPr>
        <w:t>La Secretaría de Desarrollo Sustentable;</w:t>
      </w:r>
    </w:p>
    <w:p w14:paraId="31F631EB" w14:textId="77777777" w:rsidR="00DD2166" w:rsidRPr="00B50240" w:rsidRDefault="00DD2166" w:rsidP="00F63BE9">
      <w:pPr>
        <w:spacing w:after="0" w:line="240" w:lineRule="auto"/>
        <w:ind w:left="426" w:right="0" w:hanging="11"/>
        <w:rPr>
          <w:szCs w:val="24"/>
        </w:rPr>
      </w:pPr>
      <w:r w:rsidRPr="00DD2166">
        <w:rPr>
          <w:b/>
          <w:szCs w:val="24"/>
        </w:rPr>
        <w:t xml:space="preserve">III. </w:t>
      </w:r>
      <w:r w:rsidRPr="00B50240">
        <w:rPr>
          <w:szCs w:val="24"/>
        </w:rPr>
        <w:t>La Secretaría de Salud;</w:t>
      </w:r>
    </w:p>
    <w:p w14:paraId="4CE5D0CC" w14:textId="77777777" w:rsidR="00DD2166" w:rsidRPr="00DD2166" w:rsidRDefault="00DD2166" w:rsidP="00F63BE9">
      <w:pPr>
        <w:spacing w:after="0" w:line="240" w:lineRule="auto"/>
        <w:ind w:left="426" w:right="0" w:hanging="11"/>
        <w:rPr>
          <w:b/>
          <w:szCs w:val="24"/>
        </w:rPr>
      </w:pPr>
      <w:r w:rsidRPr="00DD2166">
        <w:rPr>
          <w:b/>
          <w:szCs w:val="24"/>
        </w:rPr>
        <w:t xml:space="preserve">IV. </w:t>
      </w:r>
      <w:r w:rsidRPr="00B50240">
        <w:rPr>
          <w:szCs w:val="24"/>
        </w:rPr>
        <w:t>La Secretaría de Educación;</w:t>
      </w:r>
    </w:p>
    <w:p w14:paraId="27880671" w14:textId="77777777" w:rsidR="00DD2166" w:rsidRPr="00B50240" w:rsidRDefault="00DD2166" w:rsidP="00F63BE9">
      <w:pPr>
        <w:spacing w:after="0" w:line="240" w:lineRule="auto"/>
        <w:ind w:left="426" w:right="0" w:hanging="11"/>
        <w:rPr>
          <w:szCs w:val="24"/>
        </w:rPr>
      </w:pPr>
      <w:r w:rsidRPr="00DD2166">
        <w:rPr>
          <w:b/>
          <w:szCs w:val="24"/>
        </w:rPr>
        <w:t xml:space="preserve">V. </w:t>
      </w:r>
      <w:r w:rsidRPr="00B50240">
        <w:rPr>
          <w:szCs w:val="24"/>
        </w:rPr>
        <w:t>La Secretaría de Seguridad Pública;</w:t>
      </w:r>
    </w:p>
    <w:p w14:paraId="286BD8D8" w14:textId="77777777" w:rsidR="00DD2166" w:rsidRPr="00DD2166" w:rsidRDefault="00DD2166" w:rsidP="00F63BE9">
      <w:pPr>
        <w:spacing w:after="0" w:line="240" w:lineRule="auto"/>
        <w:ind w:left="426" w:right="0" w:hanging="11"/>
        <w:rPr>
          <w:b/>
          <w:szCs w:val="24"/>
        </w:rPr>
      </w:pPr>
      <w:r w:rsidRPr="00DD2166">
        <w:rPr>
          <w:b/>
          <w:szCs w:val="24"/>
        </w:rPr>
        <w:t xml:space="preserve">VI. </w:t>
      </w:r>
      <w:r w:rsidRPr="00B50240">
        <w:rPr>
          <w:szCs w:val="24"/>
        </w:rPr>
        <w:t>La Fiscalía General del Estado, y</w:t>
      </w:r>
    </w:p>
    <w:p w14:paraId="4C6AAE5C" w14:textId="77777777" w:rsidR="00DD2166" w:rsidRPr="00B50240" w:rsidRDefault="00DD2166" w:rsidP="00F63BE9">
      <w:pPr>
        <w:spacing w:after="0" w:line="240" w:lineRule="auto"/>
        <w:ind w:left="426" w:right="0" w:hanging="11"/>
        <w:rPr>
          <w:szCs w:val="24"/>
        </w:rPr>
      </w:pPr>
      <w:proofErr w:type="spellStart"/>
      <w:r w:rsidRPr="00DD2166">
        <w:rPr>
          <w:b/>
          <w:szCs w:val="24"/>
        </w:rPr>
        <w:t>VIl</w:t>
      </w:r>
      <w:proofErr w:type="spellEnd"/>
      <w:r w:rsidRPr="00DD2166">
        <w:rPr>
          <w:b/>
          <w:szCs w:val="24"/>
        </w:rPr>
        <w:t xml:space="preserve">. </w:t>
      </w:r>
      <w:r w:rsidRPr="00B50240">
        <w:rPr>
          <w:szCs w:val="24"/>
        </w:rPr>
        <w:t>Los Ayuntamientos.</w:t>
      </w:r>
    </w:p>
    <w:p w14:paraId="33AFDBBC" w14:textId="77777777" w:rsidR="00DD2166" w:rsidRPr="00DD2166" w:rsidRDefault="00DD2166" w:rsidP="00F63BE9">
      <w:pPr>
        <w:spacing w:after="0" w:line="240" w:lineRule="auto"/>
        <w:ind w:left="426" w:right="0" w:hanging="11"/>
        <w:rPr>
          <w:b/>
          <w:szCs w:val="24"/>
        </w:rPr>
      </w:pPr>
    </w:p>
    <w:p w14:paraId="7C8D8CBE" w14:textId="77777777" w:rsidR="00DD2166" w:rsidRPr="00B50240" w:rsidRDefault="00DD2166" w:rsidP="00F63BE9">
      <w:pPr>
        <w:spacing w:after="0" w:line="240" w:lineRule="auto"/>
        <w:ind w:left="426" w:right="0" w:hanging="11"/>
        <w:rPr>
          <w:szCs w:val="24"/>
        </w:rPr>
      </w:pPr>
      <w:r w:rsidRPr="00DD2166">
        <w:rPr>
          <w:b/>
          <w:szCs w:val="24"/>
        </w:rPr>
        <w:t>Artículo 5.</w:t>
      </w:r>
      <w:proofErr w:type="gramStart"/>
      <w:r w:rsidRPr="00DD2166">
        <w:rPr>
          <w:b/>
          <w:szCs w:val="24"/>
        </w:rPr>
        <w:t xml:space="preserve">- </w:t>
      </w:r>
      <w:r w:rsidRPr="00B50240">
        <w:rPr>
          <w:szCs w:val="24"/>
        </w:rPr>
        <w:t>...</w:t>
      </w:r>
      <w:proofErr w:type="gramEnd"/>
    </w:p>
    <w:p w14:paraId="723285F8" w14:textId="77777777" w:rsidR="00DD2166" w:rsidRPr="00DD2166" w:rsidRDefault="00DD2166" w:rsidP="00F63BE9">
      <w:pPr>
        <w:spacing w:after="0" w:line="240" w:lineRule="auto"/>
        <w:ind w:left="426" w:right="0" w:hanging="11"/>
        <w:rPr>
          <w:b/>
          <w:szCs w:val="24"/>
        </w:rPr>
      </w:pPr>
    </w:p>
    <w:p w14:paraId="174A7E99" w14:textId="77777777" w:rsidR="00DD2166" w:rsidRPr="00B50240" w:rsidRDefault="00DD2166" w:rsidP="00F63BE9">
      <w:pPr>
        <w:spacing w:after="0" w:line="240" w:lineRule="auto"/>
        <w:ind w:left="426" w:right="0" w:hanging="11"/>
        <w:rPr>
          <w:szCs w:val="24"/>
        </w:rPr>
      </w:pPr>
      <w:r w:rsidRPr="00B50240">
        <w:rPr>
          <w:szCs w:val="24"/>
        </w:rPr>
        <w:t>Corresponde al Titular del Poder Ejecutivo del Estado:</w:t>
      </w:r>
    </w:p>
    <w:p w14:paraId="1FE75EAB" w14:textId="77777777" w:rsidR="00DD2166" w:rsidRPr="00DD2166" w:rsidRDefault="00DD2166" w:rsidP="00F63BE9">
      <w:pPr>
        <w:spacing w:after="0" w:line="240" w:lineRule="auto"/>
        <w:ind w:left="426" w:right="0" w:hanging="11"/>
        <w:rPr>
          <w:b/>
          <w:szCs w:val="24"/>
        </w:rPr>
      </w:pPr>
    </w:p>
    <w:p w14:paraId="0A278A9C" w14:textId="77777777" w:rsidR="00DD2166" w:rsidRPr="00B50240" w:rsidRDefault="00DD2166" w:rsidP="00F63BE9">
      <w:pPr>
        <w:spacing w:after="0" w:line="240" w:lineRule="auto"/>
        <w:ind w:left="426" w:right="0" w:hanging="11"/>
        <w:rPr>
          <w:szCs w:val="24"/>
        </w:rPr>
      </w:pPr>
      <w:r w:rsidRPr="00DD2166">
        <w:rPr>
          <w:b/>
          <w:szCs w:val="24"/>
        </w:rPr>
        <w:t xml:space="preserve">I. </w:t>
      </w:r>
      <w:r w:rsidRPr="00B50240">
        <w:rPr>
          <w:szCs w:val="24"/>
        </w:rPr>
        <w:t>Planear, conducir, implementar, y evaluar la política estatal en materia de bienestar y protección animal;</w:t>
      </w:r>
    </w:p>
    <w:p w14:paraId="29FD36E6" w14:textId="77777777" w:rsidR="00DD2166" w:rsidRPr="00DD2166" w:rsidRDefault="00DD2166" w:rsidP="00F63BE9">
      <w:pPr>
        <w:spacing w:after="0" w:line="240" w:lineRule="auto"/>
        <w:ind w:left="426" w:right="0" w:hanging="11"/>
        <w:rPr>
          <w:b/>
          <w:szCs w:val="24"/>
        </w:rPr>
      </w:pPr>
    </w:p>
    <w:p w14:paraId="722FE02E" w14:textId="77777777" w:rsidR="00DD2166" w:rsidRPr="00DD2166" w:rsidRDefault="00DD2166" w:rsidP="00F63BE9">
      <w:pPr>
        <w:spacing w:after="0" w:line="240" w:lineRule="auto"/>
        <w:ind w:left="426" w:right="0" w:hanging="11"/>
        <w:rPr>
          <w:b/>
          <w:szCs w:val="24"/>
        </w:rPr>
      </w:pPr>
      <w:r w:rsidRPr="00DD2166">
        <w:rPr>
          <w:b/>
          <w:szCs w:val="24"/>
        </w:rPr>
        <w:t xml:space="preserve">II. </w:t>
      </w:r>
      <w:r w:rsidRPr="00B50240">
        <w:rPr>
          <w:szCs w:val="24"/>
        </w:rPr>
        <w:t>Llevar a cabo convenios en materia de bienestar y protección animal;</w:t>
      </w:r>
    </w:p>
    <w:p w14:paraId="31B8419E" w14:textId="77777777" w:rsidR="00DD2166" w:rsidRPr="00DD2166" w:rsidRDefault="00DD2166" w:rsidP="00F63BE9">
      <w:pPr>
        <w:spacing w:after="0" w:line="240" w:lineRule="auto"/>
        <w:ind w:left="426" w:right="0" w:hanging="11"/>
        <w:rPr>
          <w:b/>
          <w:szCs w:val="24"/>
        </w:rPr>
      </w:pPr>
    </w:p>
    <w:p w14:paraId="04BA1C73" w14:textId="77777777" w:rsidR="00DD2166" w:rsidRPr="00B50240" w:rsidRDefault="00DD2166" w:rsidP="00F63BE9">
      <w:pPr>
        <w:spacing w:after="0" w:line="240" w:lineRule="auto"/>
        <w:ind w:left="426" w:right="0" w:hanging="11"/>
        <w:rPr>
          <w:szCs w:val="24"/>
        </w:rPr>
      </w:pPr>
      <w:r w:rsidRPr="00DD2166">
        <w:rPr>
          <w:b/>
          <w:szCs w:val="24"/>
        </w:rPr>
        <w:t xml:space="preserve">III. </w:t>
      </w:r>
      <w:r w:rsidRPr="00B50240">
        <w:rPr>
          <w:szCs w:val="24"/>
        </w:rPr>
        <w:t>Promover la participación de la sociedad en torno al bienestar y protección animal, con el objetivo de difundir la cultura de protección, respeto, y trato digno para los animales, y</w:t>
      </w:r>
    </w:p>
    <w:p w14:paraId="72E21747" w14:textId="77777777" w:rsidR="00DD2166" w:rsidRPr="00DD2166" w:rsidRDefault="00DD2166" w:rsidP="00F63BE9">
      <w:pPr>
        <w:spacing w:after="0" w:line="240" w:lineRule="auto"/>
        <w:ind w:left="426" w:right="0" w:hanging="11"/>
        <w:rPr>
          <w:b/>
          <w:szCs w:val="24"/>
        </w:rPr>
      </w:pPr>
    </w:p>
    <w:p w14:paraId="66A40523" w14:textId="77777777" w:rsidR="00DD2166" w:rsidRPr="00DD2166" w:rsidRDefault="00DD2166" w:rsidP="00F63BE9">
      <w:pPr>
        <w:spacing w:after="0" w:line="240" w:lineRule="auto"/>
        <w:ind w:left="426" w:right="0" w:hanging="11"/>
        <w:rPr>
          <w:b/>
          <w:szCs w:val="24"/>
        </w:rPr>
      </w:pPr>
      <w:r w:rsidRPr="00DD2166">
        <w:rPr>
          <w:b/>
          <w:szCs w:val="24"/>
        </w:rPr>
        <w:t xml:space="preserve">IV. </w:t>
      </w:r>
      <w:r w:rsidRPr="00B50240">
        <w:rPr>
          <w:szCs w:val="24"/>
        </w:rPr>
        <w:t>Las demás que le confiera esta Ley, su Reglamento y otros ordenamientos jurídicos aplicables.</w:t>
      </w:r>
    </w:p>
    <w:p w14:paraId="3D6603C7" w14:textId="77777777" w:rsidR="00DD2166" w:rsidRPr="00DD2166" w:rsidRDefault="00DD2166" w:rsidP="00F63BE9">
      <w:pPr>
        <w:spacing w:after="0" w:line="240" w:lineRule="auto"/>
        <w:ind w:left="426" w:right="0" w:hanging="11"/>
        <w:rPr>
          <w:b/>
          <w:szCs w:val="24"/>
        </w:rPr>
      </w:pPr>
    </w:p>
    <w:p w14:paraId="0DABD0FF" w14:textId="77777777" w:rsidR="00DD2166" w:rsidRPr="00DD2166" w:rsidRDefault="00DD2166" w:rsidP="00F63BE9">
      <w:pPr>
        <w:spacing w:after="0" w:line="240" w:lineRule="auto"/>
        <w:ind w:left="426" w:right="0" w:hanging="11"/>
        <w:rPr>
          <w:b/>
          <w:szCs w:val="24"/>
        </w:rPr>
      </w:pPr>
      <w:r w:rsidRPr="00DD2166">
        <w:rPr>
          <w:b/>
          <w:szCs w:val="24"/>
        </w:rPr>
        <w:t>Artículo 6.</w:t>
      </w:r>
      <w:proofErr w:type="gramStart"/>
      <w:r w:rsidRPr="00DD2166">
        <w:rPr>
          <w:b/>
          <w:szCs w:val="24"/>
        </w:rPr>
        <w:t xml:space="preserve">- </w:t>
      </w:r>
      <w:r w:rsidRPr="00B50240">
        <w:rPr>
          <w:szCs w:val="24"/>
        </w:rPr>
        <w:t>…</w:t>
      </w:r>
      <w:proofErr w:type="gramEnd"/>
    </w:p>
    <w:p w14:paraId="137D891A" w14:textId="77777777" w:rsidR="00DD2166" w:rsidRPr="00DD2166" w:rsidRDefault="00DD2166" w:rsidP="00F63BE9">
      <w:pPr>
        <w:spacing w:after="0" w:line="240" w:lineRule="auto"/>
        <w:ind w:left="426" w:right="0" w:hanging="11"/>
        <w:rPr>
          <w:b/>
          <w:szCs w:val="24"/>
        </w:rPr>
      </w:pPr>
    </w:p>
    <w:p w14:paraId="52016257" w14:textId="77777777" w:rsidR="00DD2166" w:rsidRPr="00DD2166" w:rsidRDefault="00DD2166" w:rsidP="00F63BE9">
      <w:pPr>
        <w:spacing w:after="0" w:line="240" w:lineRule="auto"/>
        <w:ind w:left="426" w:right="0" w:hanging="11"/>
        <w:rPr>
          <w:b/>
          <w:szCs w:val="24"/>
        </w:rPr>
      </w:pPr>
      <w:r w:rsidRPr="00DD2166">
        <w:rPr>
          <w:b/>
          <w:szCs w:val="24"/>
        </w:rPr>
        <w:t xml:space="preserve">I.- </w:t>
      </w:r>
      <w:r w:rsidRPr="00B50240">
        <w:rPr>
          <w:szCs w:val="24"/>
        </w:rPr>
        <w:t>a la</w:t>
      </w:r>
      <w:r w:rsidRPr="00DD2166">
        <w:rPr>
          <w:b/>
          <w:szCs w:val="24"/>
        </w:rPr>
        <w:t xml:space="preserve"> IV.</w:t>
      </w:r>
      <w:proofErr w:type="gramStart"/>
      <w:r w:rsidRPr="00DD2166">
        <w:rPr>
          <w:b/>
          <w:szCs w:val="24"/>
        </w:rPr>
        <w:t xml:space="preserve">- </w:t>
      </w:r>
      <w:r w:rsidRPr="00B50240">
        <w:rPr>
          <w:szCs w:val="24"/>
        </w:rPr>
        <w:t>…</w:t>
      </w:r>
      <w:proofErr w:type="gramEnd"/>
    </w:p>
    <w:p w14:paraId="7ACD9323" w14:textId="77777777" w:rsidR="00DD2166" w:rsidRPr="00DD2166" w:rsidRDefault="00DD2166" w:rsidP="00F63BE9">
      <w:pPr>
        <w:spacing w:after="0" w:line="240" w:lineRule="auto"/>
        <w:ind w:left="426" w:right="0" w:hanging="11"/>
        <w:rPr>
          <w:b/>
          <w:szCs w:val="24"/>
        </w:rPr>
      </w:pPr>
    </w:p>
    <w:p w14:paraId="3B92A3F8" w14:textId="77777777" w:rsidR="00DD2166" w:rsidRPr="00DD2166" w:rsidRDefault="00DD2166" w:rsidP="00F63BE9">
      <w:pPr>
        <w:spacing w:after="0" w:line="240" w:lineRule="auto"/>
        <w:ind w:left="426" w:right="0" w:hanging="11"/>
        <w:rPr>
          <w:b/>
          <w:szCs w:val="24"/>
        </w:rPr>
      </w:pPr>
      <w:r w:rsidRPr="00DD2166">
        <w:rPr>
          <w:b/>
          <w:szCs w:val="24"/>
        </w:rPr>
        <w:t>V</w:t>
      </w:r>
      <w:r w:rsidRPr="00B50240">
        <w:rPr>
          <w:szCs w:val="24"/>
        </w:rPr>
        <w:t>.- Imponer las sanciones que correspondan por contravenir sus disposiciones en el ámbito de su competencia;</w:t>
      </w:r>
    </w:p>
    <w:p w14:paraId="03A93D7C" w14:textId="77777777" w:rsidR="00DD2166" w:rsidRPr="00DD2166" w:rsidRDefault="00DD2166" w:rsidP="00F63BE9">
      <w:pPr>
        <w:spacing w:after="0" w:line="240" w:lineRule="auto"/>
        <w:ind w:left="426" w:right="0" w:hanging="11"/>
        <w:rPr>
          <w:b/>
          <w:szCs w:val="24"/>
        </w:rPr>
      </w:pPr>
    </w:p>
    <w:p w14:paraId="0EA8701A" w14:textId="77777777" w:rsidR="00DD2166" w:rsidRPr="00B50240" w:rsidRDefault="00DD2166" w:rsidP="00F63BE9">
      <w:pPr>
        <w:spacing w:after="0" w:line="240" w:lineRule="auto"/>
        <w:ind w:left="426" w:right="0" w:hanging="11"/>
        <w:rPr>
          <w:szCs w:val="24"/>
        </w:rPr>
      </w:pPr>
      <w:r w:rsidRPr="00DD2166">
        <w:rPr>
          <w:b/>
          <w:szCs w:val="24"/>
        </w:rPr>
        <w:t xml:space="preserve">VI.- </w:t>
      </w:r>
      <w:r w:rsidRPr="00B50240">
        <w:rPr>
          <w:szCs w:val="24"/>
        </w:rPr>
        <w:t>Celebrar convenios de coordinación y colaboración con otras autoridades y organismos de la sociedad civil para el cumplimiento de las políticas públicas establecidas en esta Ley;</w:t>
      </w:r>
    </w:p>
    <w:p w14:paraId="6EE155CE" w14:textId="77777777" w:rsidR="00DD2166" w:rsidRPr="00DD2166" w:rsidRDefault="00DD2166" w:rsidP="00F63BE9">
      <w:pPr>
        <w:spacing w:after="0" w:line="240" w:lineRule="auto"/>
        <w:ind w:left="426" w:right="0" w:hanging="11"/>
        <w:rPr>
          <w:b/>
          <w:szCs w:val="24"/>
        </w:rPr>
      </w:pPr>
    </w:p>
    <w:p w14:paraId="55A5C129" w14:textId="77777777" w:rsidR="00DD2166" w:rsidRPr="00DD2166" w:rsidRDefault="00DD2166" w:rsidP="00F63BE9">
      <w:pPr>
        <w:spacing w:after="0" w:line="240" w:lineRule="auto"/>
        <w:ind w:left="426" w:right="0" w:hanging="11"/>
        <w:rPr>
          <w:b/>
          <w:szCs w:val="24"/>
        </w:rPr>
      </w:pPr>
      <w:proofErr w:type="spellStart"/>
      <w:r w:rsidRPr="00DD2166">
        <w:rPr>
          <w:b/>
          <w:szCs w:val="24"/>
        </w:rPr>
        <w:t>VIl</w:t>
      </w:r>
      <w:proofErr w:type="spellEnd"/>
      <w:r w:rsidRPr="00DD2166">
        <w:rPr>
          <w:b/>
          <w:szCs w:val="24"/>
        </w:rPr>
        <w:t xml:space="preserve">.- </w:t>
      </w:r>
      <w:r w:rsidRPr="00B50240">
        <w:rPr>
          <w:szCs w:val="24"/>
        </w:rPr>
        <w:t>Promover y difundir la cultura de bienestar y protección animal en las dependencias, entidades del Gobierno del estado e igualmente en los ayuntamientos del estado;</w:t>
      </w:r>
    </w:p>
    <w:p w14:paraId="52F02F84" w14:textId="77777777" w:rsidR="00DD2166" w:rsidRPr="00DD2166" w:rsidRDefault="00DD2166" w:rsidP="00F63BE9">
      <w:pPr>
        <w:spacing w:after="0" w:line="240" w:lineRule="auto"/>
        <w:ind w:left="426" w:right="0" w:hanging="11"/>
        <w:rPr>
          <w:b/>
          <w:szCs w:val="24"/>
        </w:rPr>
      </w:pPr>
    </w:p>
    <w:p w14:paraId="635BAAD3" w14:textId="77777777" w:rsidR="00DD2166" w:rsidRPr="00DD2166" w:rsidRDefault="00DD2166" w:rsidP="00F63BE9">
      <w:pPr>
        <w:spacing w:after="0" w:line="240" w:lineRule="auto"/>
        <w:ind w:left="426" w:right="0" w:hanging="11"/>
        <w:rPr>
          <w:b/>
          <w:szCs w:val="24"/>
        </w:rPr>
      </w:pPr>
      <w:r w:rsidRPr="00DD2166">
        <w:rPr>
          <w:b/>
          <w:szCs w:val="24"/>
        </w:rPr>
        <w:t xml:space="preserve">VIII.- </w:t>
      </w:r>
      <w:r w:rsidRPr="00B50240">
        <w:rPr>
          <w:szCs w:val="24"/>
        </w:rPr>
        <w:t>Desarrollar conjuntamente con la Secretaría de Educación, y la Secretaría de Salud, todas del estado de Yucatán, programas de educación o capacitación en materia de bienestar y protección de los animales, dirigido a los ayuntamientos; con la participación de las asociaciones no gubernamentales, asociaciones protectoras de animales y organizaciones de la sociedad civil, y</w:t>
      </w:r>
    </w:p>
    <w:p w14:paraId="4EB5529E" w14:textId="77777777" w:rsidR="00DD2166" w:rsidRPr="00DD2166" w:rsidRDefault="00DD2166" w:rsidP="00F63BE9">
      <w:pPr>
        <w:spacing w:after="0" w:line="240" w:lineRule="auto"/>
        <w:ind w:left="426" w:right="0" w:hanging="11"/>
        <w:rPr>
          <w:b/>
          <w:szCs w:val="24"/>
        </w:rPr>
      </w:pPr>
    </w:p>
    <w:p w14:paraId="1D2F5BCE" w14:textId="77777777" w:rsidR="00DD2166" w:rsidRPr="00DD2166" w:rsidRDefault="00DD2166" w:rsidP="00F63BE9">
      <w:pPr>
        <w:spacing w:after="0" w:line="240" w:lineRule="auto"/>
        <w:ind w:left="426" w:right="0" w:hanging="11"/>
        <w:rPr>
          <w:b/>
          <w:szCs w:val="24"/>
        </w:rPr>
      </w:pPr>
      <w:r w:rsidRPr="00DD2166">
        <w:rPr>
          <w:b/>
          <w:szCs w:val="24"/>
        </w:rPr>
        <w:t xml:space="preserve">IX.- </w:t>
      </w:r>
      <w:r w:rsidRPr="00B50240">
        <w:rPr>
          <w:szCs w:val="24"/>
        </w:rPr>
        <w:t>Vigilar y aplicar el cumplimiento de las disposiciones de la presente Ley.</w:t>
      </w:r>
    </w:p>
    <w:p w14:paraId="3940B15A" w14:textId="77777777" w:rsidR="00DD2166" w:rsidRDefault="00DD2166" w:rsidP="00F63BE9">
      <w:pPr>
        <w:spacing w:after="0" w:line="240" w:lineRule="auto"/>
        <w:ind w:left="426" w:right="0" w:hanging="11"/>
        <w:rPr>
          <w:b/>
          <w:szCs w:val="24"/>
        </w:rPr>
      </w:pPr>
    </w:p>
    <w:p w14:paraId="020C72DB" w14:textId="77777777" w:rsidR="00617B94" w:rsidRPr="00617B94" w:rsidRDefault="00617B94" w:rsidP="00F63BE9">
      <w:pPr>
        <w:shd w:val="clear" w:color="auto" w:fill="FFFFFF"/>
        <w:spacing w:after="0" w:line="240" w:lineRule="auto"/>
        <w:ind w:left="426" w:right="0" w:firstLine="0"/>
        <w:rPr>
          <w:szCs w:val="24"/>
        </w:rPr>
      </w:pPr>
      <w:r w:rsidRPr="00617B94">
        <w:rPr>
          <w:b/>
          <w:szCs w:val="24"/>
        </w:rPr>
        <w:t xml:space="preserve">Artículo 6 Bis.- </w:t>
      </w:r>
      <w:r w:rsidRPr="00617B94">
        <w:rPr>
          <w:szCs w:val="24"/>
        </w:rPr>
        <w:t>Para el cumplimiento de esta ley, La Fiscalía General del Estado trabajará en coordinación con las demás autoridades en el combate al tráfico ilegal de especies, monitoreando en plataformas digitales ofertas, solicitudes, y transacciones referentes a este delito.</w:t>
      </w:r>
    </w:p>
    <w:p w14:paraId="1ECB8DD2" w14:textId="77777777" w:rsidR="00617B94" w:rsidRPr="00DD2166" w:rsidRDefault="00617B94" w:rsidP="00F63BE9">
      <w:pPr>
        <w:spacing w:after="0" w:line="240" w:lineRule="auto"/>
        <w:ind w:left="426" w:right="0" w:hanging="11"/>
        <w:rPr>
          <w:b/>
          <w:szCs w:val="24"/>
        </w:rPr>
      </w:pPr>
    </w:p>
    <w:p w14:paraId="01E0A663" w14:textId="7D4869B6" w:rsidR="00DD2166" w:rsidRPr="00B50240" w:rsidRDefault="00DD2166" w:rsidP="00F63BE9">
      <w:pPr>
        <w:spacing w:after="0" w:line="240" w:lineRule="auto"/>
        <w:ind w:left="426" w:right="0" w:hanging="11"/>
        <w:rPr>
          <w:szCs w:val="24"/>
        </w:rPr>
      </w:pPr>
      <w:r w:rsidRPr="00DD2166">
        <w:rPr>
          <w:b/>
          <w:szCs w:val="24"/>
        </w:rPr>
        <w:lastRenderedPageBreak/>
        <w:t xml:space="preserve">Artículo 6 </w:t>
      </w:r>
      <w:r w:rsidR="008A6E19">
        <w:rPr>
          <w:b/>
          <w:szCs w:val="24"/>
        </w:rPr>
        <w:t>Ter</w:t>
      </w:r>
      <w:r w:rsidRPr="00DD2166">
        <w:rPr>
          <w:b/>
          <w:szCs w:val="24"/>
        </w:rPr>
        <w:t xml:space="preserve">.- </w:t>
      </w:r>
      <w:r w:rsidRPr="00B50240">
        <w:rPr>
          <w:szCs w:val="24"/>
        </w:rPr>
        <w:t>Corresponde a la Secretaría de Salud:</w:t>
      </w:r>
    </w:p>
    <w:p w14:paraId="225BCB87" w14:textId="77777777" w:rsidR="00DD2166" w:rsidRPr="00DD2166" w:rsidRDefault="00DD2166" w:rsidP="00F63BE9">
      <w:pPr>
        <w:spacing w:after="0" w:line="240" w:lineRule="auto"/>
        <w:ind w:left="426" w:right="0" w:hanging="11"/>
        <w:rPr>
          <w:b/>
          <w:szCs w:val="24"/>
        </w:rPr>
      </w:pPr>
    </w:p>
    <w:p w14:paraId="369BD04A" w14:textId="7E14ED79" w:rsidR="00DD2166" w:rsidRPr="00B50240" w:rsidRDefault="00DD2166" w:rsidP="00F63BE9">
      <w:pPr>
        <w:spacing w:after="0" w:line="240" w:lineRule="auto"/>
        <w:ind w:left="426" w:right="0" w:hanging="11"/>
        <w:rPr>
          <w:szCs w:val="24"/>
        </w:rPr>
      </w:pPr>
      <w:r w:rsidRPr="00DD2166">
        <w:rPr>
          <w:b/>
          <w:szCs w:val="24"/>
        </w:rPr>
        <w:t xml:space="preserve">I. </w:t>
      </w:r>
      <w:r w:rsidRPr="00B50240">
        <w:rPr>
          <w:szCs w:val="24"/>
        </w:rPr>
        <w:t>Regular y vigilar el cumplimiento de las normas aplicables que promuevan la inocuidad y la higiene, así como procurar la salud pública en los establecimientos de crianza, reproducción, rehabilitación, alojamiento y en los centros de control animal y asistencia, operados</w:t>
      </w:r>
      <w:r w:rsidR="0098682C">
        <w:rPr>
          <w:szCs w:val="24"/>
        </w:rPr>
        <w:t xml:space="preserve"> por personas físicas o morales.</w:t>
      </w:r>
    </w:p>
    <w:p w14:paraId="129273FD" w14:textId="77777777" w:rsidR="00DD2166" w:rsidRPr="00DD2166" w:rsidRDefault="00DD2166" w:rsidP="00F63BE9">
      <w:pPr>
        <w:spacing w:after="0" w:line="240" w:lineRule="auto"/>
        <w:ind w:left="426" w:right="0" w:hanging="11"/>
        <w:rPr>
          <w:b/>
          <w:szCs w:val="24"/>
        </w:rPr>
      </w:pPr>
    </w:p>
    <w:p w14:paraId="177860DE" w14:textId="579653EC" w:rsidR="00DD2166" w:rsidRPr="00B50240" w:rsidRDefault="00DD2166" w:rsidP="00F63BE9">
      <w:pPr>
        <w:spacing w:after="0" w:line="240" w:lineRule="auto"/>
        <w:ind w:left="426" w:right="0" w:hanging="11"/>
        <w:rPr>
          <w:szCs w:val="24"/>
        </w:rPr>
      </w:pPr>
      <w:r w:rsidRPr="00DD2166">
        <w:rPr>
          <w:b/>
          <w:szCs w:val="24"/>
        </w:rPr>
        <w:t xml:space="preserve">II. </w:t>
      </w:r>
      <w:r w:rsidRPr="00B50240">
        <w:rPr>
          <w:szCs w:val="24"/>
        </w:rPr>
        <w:t>Colaborar con los ayuntamientos, para la elaboración de políticas públicas dirigidas a la prevención y actuaci</w:t>
      </w:r>
      <w:r w:rsidR="0098682C">
        <w:rPr>
          <w:szCs w:val="24"/>
        </w:rPr>
        <w:t>ón en caso de zoonosis.</w:t>
      </w:r>
    </w:p>
    <w:p w14:paraId="0028E1B8" w14:textId="77777777" w:rsidR="00DD2166" w:rsidRPr="00DD2166" w:rsidRDefault="00DD2166" w:rsidP="00F63BE9">
      <w:pPr>
        <w:spacing w:after="0" w:line="240" w:lineRule="auto"/>
        <w:ind w:left="426" w:right="0" w:hanging="11"/>
        <w:rPr>
          <w:b/>
          <w:szCs w:val="24"/>
        </w:rPr>
      </w:pPr>
    </w:p>
    <w:p w14:paraId="3B6804BE" w14:textId="509DA4E5" w:rsidR="00DD2166" w:rsidRPr="00B50240" w:rsidRDefault="00DD2166" w:rsidP="00F63BE9">
      <w:pPr>
        <w:spacing w:after="0" w:line="240" w:lineRule="auto"/>
        <w:ind w:left="426" w:right="0" w:hanging="11"/>
        <w:rPr>
          <w:szCs w:val="24"/>
        </w:rPr>
      </w:pPr>
      <w:r w:rsidRPr="00DD2166">
        <w:rPr>
          <w:b/>
          <w:szCs w:val="24"/>
        </w:rPr>
        <w:t xml:space="preserve">III. </w:t>
      </w:r>
      <w:r w:rsidRPr="00B50240">
        <w:rPr>
          <w:szCs w:val="24"/>
        </w:rPr>
        <w:t>Llevar a cabo programas de trato humanitario para el control de la sobrepoblación de animales domésticos a través de campañas permanen</w:t>
      </w:r>
      <w:r w:rsidR="0098682C">
        <w:rPr>
          <w:szCs w:val="24"/>
        </w:rPr>
        <w:t>tes de esterilización gratuitas.</w:t>
      </w:r>
    </w:p>
    <w:p w14:paraId="208AD002" w14:textId="77777777" w:rsidR="00DD2166" w:rsidRPr="00DD2166" w:rsidRDefault="00DD2166" w:rsidP="00F63BE9">
      <w:pPr>
        <w:spacing w:after="0" w:line="240" w:lineRule="auto"/>
        <w:ind w:left="426" w:right="0" w:hanging="11"/>
        <w:rPr>
          <w:b/>
          <w:szCs w:val="24"/>
        </w:rPr>
      </w:pPr>
    </w:p>
    <w:p w14:paraId="085A9C92" w14:textId="0466D35A" w:rsidR="00DD2166" w:rsidRPr="00B50240" w:rsidRDefault="00DD2166" w:rsidP="00F63BE9">
      <w:pPr>
        <w:spacing w:after="0" w:line="240" w:lineRule="auto"/>
        <w:ind w:left="426" w:right="0" w:hanging="11"/>
        <w:rPr>
          <w:szCs w:val="24"/>
        </w:rPr>
      </w:pPr>
      <w:r w:rsidRPr="00DD2166">
        <w:rPr>
          <w:b/>
          <w:szCs w:val="24"/>
        </w:rPr>
        <w:t xml:space="preserve">IV. </w:t>
      </w:r>
      <w:r w:rsidRPr="00B50240">
        <w:rPr>
          <w:szCs w:val="24"/>
        </w:rPr>
        <w:t xml:space="preserve">Verificar e inspeccionar, los lugares señalados en denuncia ciudadana por falta de higiene, hacinamiento u olores fétidos que se produzcan por la posesión, crianza, compra, venta o reproducción de animales, e igualmente atender las que sean remitidas por otras autoridades, asociaciones u organizaciones de </w:t>
      </w:r>
      <w:r w:rsidR="0098682C">
        <w:rPr>
          <w:szCs w:val="24"/>
        </w:rPr>
        <w:t>la sociedad civil.</w:t>
      </w:r>
    </w:p>
    <w:p w14:paraId="1735373A" w14:textId="77777777" w:rsidR="00DD2166" w:rsidRPr="00DD2166" w:rsidRDefault="00DD2166" w:rsidP="00F63BE9">
      <w:pPr>
        <w:spacing w:after="0" w:line="240" w:lineRule="auto"/>
        <w:ind w:left="426" w:right="0" w:hanging="11"/>
        <w:rPr>
          <w:b/>
          <w:szCs w:val="24"/>
        </w:rPr>
      </w:pPr>
    </w:p>
    <w:p w14:paraId="6F9469A9" w14:textId="20DDB44F" w:rsidR="00DD2166" w:rsidRPr="00DD2166" w:rsidRDefault="00DD2166" w:rsidP="00F63BE9">
      <w:pPr>
        <w:spacing w:after="0" w:line="240" w:lineRule="auto"/>
        <w:ind w:left="426" w:right="0" w:hanging="11"/>
        <w:rPr>
          <w:b/>
          <w:szCs w:val="24"/>
        </w:rPr>
      </w:pPr>
      <w:r w:rsidRPr="00DD2166">
        <w:rPr>
          <w:b/>
          <w:szCs w:val="24"/>
        </w:rPr>
        <w:t xml:space="preserve">V. </w:t>
      </w:r>
      <w:r w:rsidRPr="00B50240">
        <w:rPr>
          <w:szCs w:val="24"/>
        </w:rPr>
        <w:t xml:space="preserve">Llevar a cabo en coordinación con la autoridad municipal y las asociaciones protectoras legalmente constituidas, campañas de vacunación antirrábicas, para el control y erradicación de enfermedades </w:t>
      </w:r>
      <w:proofErr w:type="spellStart"/>
      <w:r w:rsidRPr="00B50240">
        <w:rPr>
          <w:szCs w:val="24"/>
        </w:rPr>
        <w:t>zoonóticas</w:t>
      </w:r>
      <w:proofErr w:type="spellEnd"/>
      <w:r w:rsidRPr="00B50240">
        <w:rPr>
          <w:szCs w:val="24"/>
        </w:rPr>
        <w:t>, así como de desparasitación y esterilizació</w:t>
      </w:r>
      <w:r w:rsidR="0098682C">
        <w:rPr>
          <w:szCs w:val="24"/>
        </w:rPr>
        <w:t>n de la fauna canina y felina.</w:t>
      </w:r>
    </w:p>
    <w:p w14:paraId="2BA65E13" w14:textId="77777777" w:rsidR="00DD2166" w:rsidRPr="00DD2166" w:rsidRDefault="00DD2166" w:rsidP="00F63BE9">
      <w:pPr>
        <w:spacing w:after="0" w:line="240" w:lineRule="auto"/>
        <w:ind w:left="426" w:right="0" w:hanging="11"/>
        <w:rPr>
          <w:b/>
          <w:szCs w:val="24"/>
        </w:rPr>
      </w:pPr>
    </w:p>
    <w:p w14:paraId="2873C51D" w14:textId="77777777" w:rsidR="00DD2166" w:rsidRPr="00B50240" w:rsidRDefault="00DD2166" w:rsidP="00F63BE9">
      <w:pPr>
        <w:spacing w:after="0" w:line="240" w:lineRule="auto"/>
        <w:ind w:left="426" w:right="0" w:hanging="11"/>
        <w:rPr>
          <w:szCs w:val="24"/>
        </w:rPr>
      </w:pPr>
      <w:r w:rsidRPr="00DD2166">
        <w:rPr>
          <w:b/>
          <w:szCs w:val="24"/>
        </w:rPr>
        <w:t xml:space="preserve">VI. </w:t>
      </w:r>
      <w:r w:rsidRPr="00B50240">
        <w:rPr>
          <w:szCs w:val="24"/>
        </w:rPr>
        <w:t>Las demás que esta Ley, su Reglamento y demás disposiciones aplicables le confieran.</w:t>
      </w:r>
    </w:p>
    <w:p w14:paraId="7C5DA493" w14:textId="77777777" w:rsidR="00DD2166" w:rsidRPr="00DD2166" w:rsidRDefault="00DD2166" w:rsidP="00F63BE9">
      <w:pPr>
        <w:spacing w:after="0" w:line="240" w:lineRule="auto"/>
        <w:ind w:left="426" w:right="0" w:hanging="11"/>
        <w:rPr>
          <w:b/>
          <w:szCs w:val="24"/>
        </w:rPr>
      </w:pPr>
    </w:p>
    <w:p w14:paraId="2F7FA0B3" w14:textId="0B141802" w:rsidR="00DD2166" w:rsidRPr="00B50240" w:rsidRDefault="00DD2166" w:rsidP="00F63BE9">
      <w:pPr>
        <w:spacing w:after="0" w:line="240" w:lineRule="auto"/>
        <w:ind w:left="426" w:right="0" w:hanging="11"/>
        <w:rPr>
          <w:szCs w:val="24"/>
        </w:rPr>
      </w:pPr>
      <w:r w:rsidRPr="00DD2166">
        <w:rPr>
          <w:b/>
          <w:szCs w:val="24"/>
        </w:rPr>
        <w:t xml:space="preserve">Artículo 6 </w:t>
      </w:r>
      <w:proofErr w:type="spellStart"/>
      <w:r w:rsidR="008A6E19" w:rsidRPr="00DD2166">
        <w:rPr>
          <w:b/>
          <w:szCs w:val="24"/>
        </w:rPr>
        <w:t>Quáter</w:t>
      </w:r>
      <w:proofErr w:type="spellEnd"/>
      <w:r w:rsidRPr="00DD2166">
        <w:rPr>
          <w:b/>
          <w:szCs w:val="24"/>
        </w:rPr>
        <w:t xml:space="preserve">.- </w:t>
      </w:r>
      <w:r w:rsidRPr="00B50240">
        <w:rPr>
          <w:szCs w:val="24"/>
        </w:rPr>
        <w:t>Corresponde a la Secretaría de Educación del Gobierno del Estado de Yucatán:</w:t>
      </w:r>
    </w:p>
    <w:p w14:paraId="4E44D243" w14:textId="77777777" w:rsidR="00DD2166" w:rsidRPr="00DD2166" w:rsidRDefault="00DD2166" w:rsidP="00F63BE9">
      <w:pPr>
        <w:spacing w:after="0" w:line="240" w:lineRule="auto"/>
        <w:ind w:left="426" w:right="0" w:hanging="11"/>
        <w:rPr>
          <w:b/>
          <w:szCs w:val="24"/>
        </w:rPr>
      </w:pPr>
    </w:p>
    <w:p w14:paraId="41432902" w14:textId="5F5EC6CB" w:rsidR="00DD2166" w:rsidRPr="00B50240" w:rsidRDefault="00DD2166" w:rsidP="00F63BE9">
      <w:pPr>
        <w:spacing w:after="0" w:line="240" w:lineRule="auto"/>
        <w:ind w:left="426" w:right="0" w:hanging="11"/>
        <w:rPr>
          <w:szCs w:val="24"/>
        </w:rPr>
      </w:pPr>
      <w:r w:rsidRPr="00DD2166">
        <w:rPr>
          <w:b/>
          <w:szCs w:val="24"/>
        </w:rPr>
        <w:t xml:space="preserve">I. </w:t>
      </w:r>
      <w:r w:rsidRPr="00B50240">
        <w:rPr>
          <w:szCs w:val="24"/>
        </w:rPr>
        <w:t xml:space="preserve">Desarrollar e implementar en los niveles de educación </w:t>
      </w:r>
      <w:proofErr w:type="gramStart"/>
      <w:r w:rsidRPr="00B50240">
        <w:rPr>
          <w:szCs w:val="24"/>
        </w:rPr>
        <w:t>básico</w:t>
      </w:r>
      <w:proofErr w:type="gramEnd"/>
      <w:r w:rsidRPr="00B50240">
        <w:rPr>
          <w:szCs w:val="24"/>
        </w:rPr>
        <w:t>, media superior y superior del Estado, programas que fomenten la cultura del respeto, protección y trato dign</w:t>
      </w:r>
      <w:r w:rsidR="0098682C">
        <w:rPr>
          <w:szCs w:val="24"/>
        </w:rPr>
        <w:t>o hacia los animales no humanos.</w:t>
      </w:r>
    </w:p>
    <w:p w14:paraId="4889154E" w14:textId="77777777" w:rsidR="00DD2166" w:rsidRPr="00B50240" w:rsidRDefault="00DD2166" w:rsidP="00F63BE9">
      <w:pPr>
        <w:spacing w:after="0" w:line="240" w:lineRule="auto"/>
        <w:ind w:left="426" w:right="0" w:hanging="11"/>
        <w:rPr>
          <w:szCs w:val="24"/>
        </w:rPr>
      </w:pPr>
    </w:p>
    <w:p w14:paraId="4E033A89" w14:textId="7D542942" w:rsidR="00DD2166" w:rsidRPr="00B50240" w:rsidRDefault="00DD2166" w:rsidP="00F63BE9">
      <w:pPr>
        <w:spacing w:after="0" w:line="240" w:lineRule="auto"/>
        <w:ind w:left="426" w:right="0" w:hanging="11"/>
        <w:rPr>
          <w:szCs w:val="24"/>
        </w:rPr>
      </w:pPr>
      <w:r w:rsidRPr="00DD2166">
        <w:rPr>
          <w:b/>
          <w:szCs w:val="24"/>
        </w:rPr>
        <w:t xml:space="preserve">II. </w:t>
      </w:r>
      <w:r w:rsidRPr="00B50240">
        <w:rPr>
          <w:szCs w:val="24"/>
        </w:rPr>
        <w:t xml:space="preserve">Realizar campañas de concientización relativas al respeto, trato digno y ético </w:t>
      </w:r>
      <w:r w:rsidR="0098682C">
        <w:rPr>
          <w:szCs w:val="24"/>
        </w:rPr>
        <w:t>hacia los animales no humanos.</w:t>
      </w:r>
    </w:p>
    <w:p w14:paraId="6CE97481" w14:textId="77777777" w:rsidR="00DD2166" w:rsidRPr="00B50240" w:rsidRDefault="00DD2166" w:rsidP="00F63BE9">
      <w:pPr>
        <w:spacing w:after="0" w:line="240" w:lineRule="auto"/>
        <w:ind w:left="426" w:right="0" w:hanging="11"/>
        <w:rPr>
          <w:szCs w:val="24"/>
        </w:rPr>
      </w:pPr>
    </w:p>
    <w:p w14:paraId="532777CA" w14:textId="77777777" w:rsidR="00DD2166" w:rsidRPr="00B50240" w:rsidRDefault="00DD2166" w:rsidP="00F63BE9">
      <w:pPr>
        <w:spacing w:after="0" w:line="240" w:lineRule="auto"/>
        <w:ind w:left="426" w:right="0" w:hanging="11"/>
        <w:rPr>
          <w:szCs w:val="24"/>
        </w:rPr>
      </w:pPr>
      <w:r w:rsidRPr="00DD2166">
        <w:rPr>
          <w:b/>
          <w:szCs w:val="24"/>
        </w:rPr>
        <w:t xml:space="preserve">III. </w:t>
      </w:r>
      <w:r w:rsidRPr="00B50240">
        <w:rPr>
          <w:szCs w:val="24"/>
        </w:rPr>
        <w:t>Recabar información sobre usos y formas de aprovechamiento, de los animales no humanos, realizados por las comunidades rurales con fines de subsistencia.</w:t>
      </w:r>
    </w:p>
    <w:p w14:paraId="2C2B7533" w14:textId="77777777" w:rsidR="00DD2166" w:rsidRPr="00B50240" w:rsidRDefault="00DD2166" w:rsidP="00F63BE9">
      <w:pPr>
        <w:spacing w:after="0" w:line="240" w:lineRule="auto"/>
        <w:ind w:left="426" w:right="0" w:hanging="11"/>
        <w:rPr>
          <w:szCs w:val="24"/>
        </w:rPr>
      </w:pPr>
    </w:p>
    <w:p w14:paraId="1A3BDFD3" w14:textId="18AFACC6" w:rsidR="00DD2166" w:rsidRPr="00DD2166" w:rsidRDefault="00DD2166" w:rsidP="00F63BE9">
      <w:pPr>
        <w:spacing w:after="0" w:line="240" w:lineRule="auto"/>
        <w:ind w:left="426" w:right="0" w:hanging="11"/>
        <w:rPr>
          <w:b/>
          <w:szCs w:val="24"/>
        </w:rPr>
      </w:pPr>
      <w:r w:rsidRPr="00DD2166">
        <w:rPr>
          <w:b/>
          <w:szCs w:val="24"/>
        </w:rPr>
        <w:t>Artículo 6</w:t>
      </w:r>
      <w:r w:rsidR="008A6E19">
        <w:rPr>
          <w:b/>
          <w:szCs w:val="24"/>
        </w:rPr>
        <w:t xml:space="preserve"> </w:t>
      </w:r>
      <w:proofErr w:type="spellStart"/>
      <w:r w:rsidR="008A6E19" w:rsidRPr="00DD2166">
        <w:rPr>
          <w:b/>
          <w:szCs w:val="24"/>
        </w:rPr>
        <w:t>Quinquies</w:t>
      </w:r>
      <w:proofErr w:type="spellEnd"/>
      <w:r w:rsidRPr="00DD2166">
        <w:rPr>
          <w:b/>
          <w:szCs w:val="24"/>
        </w:rPr>
        <w:t xml:space="preserve">.- </w:t>
      </w:r>
      <w:r w:rsidRPr="00B50240">
        <w:rPr>
          <w:szCs w:val="24"/>
        </w:rPr>
        <w:t>Corresponde a la Secretaría de Segu</w:t>
      </w:r>
      <w:r w:rsidR="00E31013">
        <w:rPr>
          <w:szCs w:val="24"/>
        </w:rPr>
        <w:t>ri</w:t>
      </w:r>
      <w:r w:rsidRPr="00B50240">
        <w:rPr>
          <w:szCs w:val="24"/>
        </w:rPr>
        <w:t>dad Pública:</w:t>
      </w:r>
    </w:p>
    <w:p w14:paraId="06066145" w14:textId="77777777" w:rsidR="00DD2166" w:rsidRPr="00DD2166" w:rsidRDefault="00DD2166" w:rsidP="00F63BE9">
      <w:pPr>
        <w:spacing w:after="0" w:line="240" w:lineRule="auto"/>
        <w:ind w:left="426" w:right="0" w:hanging="11"/>
        <w:rPr>
          <w:b/>
          <w:szCs w:val="24"/>
        </w:rPr>
      </w:pPr>
    </w:p>
    <w:p w14:paraId="3DCE4FB6" w14:textId="79A3EF4C" w:rsidR="00DD2166" w:rsidRPr="00DD2166" w:rsidRDefault="00DD2166" w:rsidP="00F63BE9">
      <w:pPr>
        <w:spacing w:after="0" w:line="240" w:lineRule="auto"/>
        <w:ind w:left="426" w:right="0" w:hanging="11"/>
        <w:rPr>
          <w:b/>
          <w:szCs w:val="24"/>
        </w:rPr>
      </w:pPr>
      <w:r w:rsidRPr="00DD2166">
        <w:rPr>
          <w:b/>
          <w:szCs w:val="24"/>
        </w:rPr>
        <w:t xml:space="preserve">I. </w:t>
      </w:r>
      <w:r w:rsidRPr="00B50240">
        <w:rPr>
          <w:szCs w:val="24"/>
        </w:rPr>
        <w:t>Colaborar, en el ámbito de su competencia, con las dependencias y entidades estatales y los ayuntamientos, así como con los sectores privado y social, con el fin de generar una cultura de protección, responsabilidad, respeto, ética y</w:t>
      </w:r>
      <w:r w:rsidR="0098682C">
        <w:rPr>
          <w:szCs w:val="24"/>
        </w:rPr>
        <w:t xml:space="preserve"> trato digno hacia los animales.</w:t>
      </w:r>
    </w:p>
    <w:p w14:paraId="2ED4C313" w14:textId="77777777" w:rsidR="00DD2166" w:rsidRPr="00DD2166" w:rsidRDefault="00DD2166" w:rsidP="00F63BE9">
      <w:pPr>
        <w:spacing w:after="0" w:line="240" w:lineRule="auto"/>
        <w:ind w:left="426" w:right="0" w:hanging="11"/>
        <w:rPr>
          <w:b/>
          <w:szCs w:val="24"/>
        </w:rPr>
      </w:pPr>
    </w:p>
    <w:p w14:paraId="334C6E18" w14:textId="77777777" w:rsidR="00DD2166" w:rsidRDefault="00DD2166" w:rsidP="00F63BE9">
      <w:pPr>
        <w:spacing w:after="0" w:line="240" w:lineRule="auto"/>
        <w:ind w:left="426" w:right="0" w:hanging="11"/>
        <w:rPr>
          <w:szCs w:val="24"/>
        </w:rPr>
      </w:pPr>
      <w:r w:rsidRPr="00DD2166">
        <w:rPr>
          <w:b/>
          <w:szCs w:val="24"/>
        </w:rPr>
        <w:t xml:space="preserve">II. </w:t>
      </w:r>
      <w:r w:rsidRPr="00B50240">
        <w:rPr>
          <w:szCs w:val="24"/>
        </w:rPr>
        <w:t>Coadyuvar en la integración y operación de brigadas de vigilancia en torno al bienestar animal, rescate de animales en situación de riesgo o vulnerabilidad, para canalizarlos a refugios, hogares temporales, o cualquier otro lugar destinado para su resguardo. Dichas brigadas tendrán las siguientes funciones:</w:t>
      </w:r>
    </w:p>
    <w:p w14:paraId="0A5837B1" w14:textId="77777777" w:rsidR="0098682C" w:rsidRPr="00B50240" w:rsidRDefault="0098682C" w:rsidP="00F63BE9">
      <w:pPr>
        <w:spacing w:after="0" w:line="240" w:lineRule="auto"/>
        <w:ind w:left="426" w:right="0" w:hanging="11"/>
        <w:rPr>
          <w:szCs w:val="24"/>
        </w:rPr>
      </w:pPr>
    </w:p>
    <w:p w14:paraId="16285F6B" w14:textId="163BF11D" w:rsidR="00DD2166" w:rsidRDefault="00DD2166" w:rsidP="00F63BE9">
      <w:pPr>
        <w:spacing w:after="0" w:line="240" w:lineRule="auto"/>
        <w:ind w:left="851" w:right="0" w:hanging="11"/>
        <w:rPr>
          <w:szCs w:val="24"/>
        </w:rPr>
      </w:pPr>
      <w:r w:rsidRPr="00DD2166">
        <w:rPr>
          <w:b/>
          <w:szCs w:val="24"/>
        </w:rPr>
        <w:t xml:space="preserve">a. </w:t>
      </w:r>
      <w:r w:rsidRPr="00B50240">
        <w:rPr>
          <w:szCs w:val="24"/>
        </w:rPr>
        <w:t>Rescatar animales de las vías públicas, en estado de abandono, en situaciones de maltrato, enfermos o que repres</w:t>
      </w:r>
      <w:r w:rsidR="0098682C">
        <w:rPr>
          <w:szCs w:val="24"/>
        </w:rPr>
        <w:t>enten un riego para la sociedad.</w:t>
      </w:r>
    </w:p>
    <w:p w14:paraId="755D3C0B" w14:textId="77777777" w:rsidR="0098682C" w:rsidRPr="00B50240" w:rsidRDefault="0098682C" w:rsidP="00F63BE9">
      <w:pPr>
        <w:spacing w:after="0" w:line="240" w:lineRule="auto"/>
        <w:ind w:left="851" w:right="0" w:hanging="11"/>
        <w:rPr>
          <w:szCs w:val="24"/>
        </w:rPr>
      </w:pPr>
    </w:p>
    <w:p w14:paraId="25E15767" w14:textId="6C4DF672" w:rsidR="00DD2166" w:rsidRDefault="00DD2166" w:rsidP="00F63BE9">
      <w:pPr>
        <w:spacing w:after="0" w:line="240" w:lineRule="auto"/>
        <w:ind w:left="851" w:right="0" w:hanging="11"/>
        <w:rPr>
          <w:szCs w:val="24"/>
        </w:rPr>
      </w:pPr>
      <w:r w:rsidRPr="00DD2166">
        <w:rPr>
          <w:b/>
          <w:szCs w:val="24"/>
        </w:rPr>
        <w:t xml:space="preserve">b. </w:t>
      </w:r>
      <w:r w:rsidRPr="00B50240">
        <w:rPr>
          <w:szCs w:val="24"/>
        </w:rPr>
        <w:t>Impedir y consignar a la autoridad competente, a la persona o quien se encuentre vendiendo animales o aves silvestres, canoras o de ornato, considerados como exóticos, en veda, amenazada, considerada endémica, protegidos o en vías de extinción en la vía pública o a t</w:t>
      </w:r>
      <w:r w:rsidR="0098682C">
        <w:rPr>
          <w:szCs w:val="24"/>
        </w:rPr>
        <w:t>ravés de una página electrónica.</w:t>
      </w:r>
    </w:p>
    <w:p w14:paraId="58821F7F" w14:textId="77777777" w:rsidR="0098682C" w:rsidRPr="00B50240" w:rsidRDefault="0098682C" w:rsidP="00F63BE9">
      <w:pPr>
        <w:spacing w:after="0" w:line="240" w:lineRule="auto"/>
        <w:ind w:left="851" w:right="0" w:hanging="11"/>
        <w:rPr>
          <w:szCs w:val="24"/>
        </w:rPr>
      </w:pPr>
    </w:p>
    <w:p w14:paraId="50E2C17D" w14:textId="0E186551" w:rsidR="00DD2166" w:rsidRDefault="00DD2166" w:rsidP="00F63BE9">
      <w:pPr>
        <w:spacing w:after="0" w:line="240" w:lineRule="auto"/>
        <w:ind w:left="851" w:right="0" w:hanging="11"/>
        <w:rPr>
          <w:szCs w:val="24"/>
        </w:rPr>
      </w:pPr>
      <w:r w:rsidRPr="00DD2166">
        <w:rPr>
          <w:b/>
          <w:szCs w:val="24"/>
        </w:rPr>
        <w:t xml:space="preserve">c. </w:t>
      </w:r>
      <w:r w:rsidRPr="00B50240">
        <w:rPr>
          <w:szCs w:val="24"/>
        </w:rPr>
        <w:t>Retirar, para su depósito y resguardo en las instalaciones de las asociaciones protectoras de animales, Centros de Control Animal, escuelas de adiestramiento, o en las asociaciones protectoras de animales, a los animales cuyos propietarios o tenedores participen en plant</w:t>
      </w:r>
      <w:r w:rsidR="0098682C">
        <w:rPr>
          <w:szCs w:val="24"/>
        </w:rPr>
        <w:t>ones o manifestaciones públicas.</w:t>
      </w:r>
    </w:p>
    <w:p w14:paraId="12FF3B62" w14:textId="77777777" w:rsidR="0098682C" w:rsidRPr="00B50240" w:rsidRDefault="0098682C" w:rsidP="00F63BE9">
      <w:pPr>
        <w:spacing w:after="0" w:line="240" w:lineRule="auto"/>
        <w:ind w:left="851" w:right="0" w:hanging="11"/>
        <w:rPr>
          <w:szCs w:val="24"/>
        </w:rPr>
      </w:pPr>
    </w:p>
    <w:p w14:paraId="2625C5A8" w14:textId="1523F2E4" w:rsidR="00DD2166" w:rsidRDefault="00DD2166" w:rsidP="00F63BE9">
      <w:pPr>
        <w:spacing w:after="0" w:line="240" w:lineRule="auto"/>
        <w:ind w:left="851" w:right="0" w:hanging="11"/>
        <w:rPr>
          <w:szCs w:val="24"/>
        </w:rPr>
      </w:pPr>
      <w:r w:rsidRPr="00DD2166">
        <w:rPr>
          <w:b/>
          <w:szCs w:val="24"/>
        </w:rPr>
        <w:t xml:space="preserve">d. </w:t>
      </w:r>
      <w:r w:rsidRPr="00B50240">
        <w:rPr>
          <w:szCs w:val="24"/>
        </w:rPr>
        <w:t>Impedir y, en su caso, consignar ante la autoridad competente, a quien o quienes promuevan y</w:t>
      </w:r>
      <w:r w:rsidR="0098682C">
        <w:rPr>
          <w:szCs w:val="24"/>
        </w:rPr>
        <w:t xml:space="preserve"> lleven a cabo peleas de perros.</w:t>
      </w:r>
    </w:p>
    <w:p w14:paraId="6495D5D2" w14:textId="77777777" w:rsidR="0098682C" w:rsidRPr="00B50240" w:rsidRDefault="0098682C" w:rsidP="00F63BE9">
      <w:pPr>
        <w:spacing w:after="0" w:line="240" w:lineRule="auto"/>
        <w:ind w:left="851" w:right="0" w:hanging="11"/>
        <w:rPr>
          <w:szCs w:val="24"/>
        </w:rPr>
      </w:pPr>
    </w:p>
    <w:p w14:paraId="121C916E" w14:textId="2104895D" w:rsidR="00DD2166" w:rsidRPr="00DD2166" w:rsidRDefault="00DD2166" w:rsidP="00F63BE9">
      <w:pPr>
        <w:spacing w:after="0" w:line="240" w:lineRule="auto"/>
        <w:ind w:left="851" w:right="0" w:hanging="11"/>
        <w:rPr>
          <w:b/>
          <w:szCs w:val="24"/>
        </w:rPr>
      </w:pPr>
      <w:r w:rsidRPr="00DD2166">
        <w:rPr>
          <w:b/>
          <w:szCs w:val="24"/>
        </w:rPr>
        <w:t xml:space="preserve">e. </w:t>
      </w:r>
      <w:r w:rsidRPr="00B50240">
        <w:rPr>
          <w:szCs w:val="24"/>
        </w:rPr>
        <w:t xml:space="preserve">Realizar, en coordinación con la autoridad competente, operativos en los establecimientos públicos o privados, que se dediquen de manera directa, de forma encubierta, simulada o clandestina, a la venta, manipulación, mutilación y sacrificio de animales, ordenando las medidas de seguridad que procedan conforme a </w:t>
      </w:r>
      <w:r w:rsidR="0098682C">
        <w:rPr>
          <w:szCs w:val="24"/>
        </w:rPr>
        <w:t>la presente Ley y su Reglamento.</w:t>
      </w:r>
    </w:p>
    <w:p w14:paraId="6D03E2CE" w14:textId="77777777" w:rsidR="00DD2166" w:rsidRPr="00DD2166" w:rsidRDefault="00DD2166" w:rsidP="00F63BE9">
      <w:pPr>
        <w:spacing w:after="0" w:line="240" w:lineRule="auto"/>
        <w:ind w:left="426" w:right="0" w:hanging="11"/>
        <w:rPr>
          <w:b/>
          <w:szCs w:val="24"/>
        </w:rPr>
      </w:pPr>
    </w:p>
    <w:p w14:paraId="4920DB5E" w14:textId="02EC6D3A" w:rsidR="00DD2166" w:rsidRDefault="00DD2166" w:rsidP="00F63BE9">
      <w:pPr>
        <w:spacing w:after="0" w:line="240" w:lineRule="auto"/>
        <w:ind w:left="426" w:right="0" w:hanging="11"/>
        <w:rPr>
          <w:szCs w:val="24"/>
        </w:rPr>
      </w:pPr>
      <w:r w:rsidRPr="00DD2166">
        <w:rPr>
          <w:b/>
          <w:szCs w:val="24"/>
        </w:rPr>
        <w:t>III</w:t>
      </w:r>
      <w:r w:rsidRPr="00B50240">
        <w:rPr>
          <w:szCs w:val="24"/>
        </w:rPr>
        <w:t xml:space="preserve">. Expedir certificados sobre adiestramiento de perros de seguridad, así como generar y actualizar una base de datos de personas físicas y morales que se dediquen </w:t>
      </w:r>
      <w:r w:rsidR="0098682C">
        <w:rPr>
          <w:szCs w:val="24"/>
        </w:rPr>
        <w:t>al adiestramiento de los mismos.</w:t>
      </w:r>
    </w:p>
    <w:p w14:paraId="7EEBFF39" w14:textId="77777777" w:rsidR="00B50240" w:rsidRPr="00B50240" w:rsidRDefault="00B50240" w:rsidP="00F63BE9">
      <w:pPr>
        <w:spacing w:after="0" w:line="240" w:lineRule="auto"/>
        <w:ind w:left="426" w:right="0" w:hanging="11"/>
        <w:rPr>
          <w:szCs w:val="24"/>
        </w:rPr>
      </w:pPr>
    </w:p>
    <w:p w14:paraId="0C8C7999" w14:textId="77777777" w:rsidR="00DD2166" w:rsidRPr="00DD2166" w:rsidRDefault="00DD2166" w:rsidP="00F63BE9">
      <w:pPr>
        <w:spacing w:after="0" w:line="240" w:lineRule="auto"/>
        <w:ind w:left="426" w:right="0" w:hanging="11"/>
        <w:rPr>
          <w:b/>
          <w:szCs w:val="24"/>
        </w:rPr>
      </w:pPr>
      <w:r w:rsidRPr="00DD2166">
        <w:rPr>
          <w:b/>
          <w:szCs w:val="24"/>
        </w:rPr>
        <w:t xml:space="preserve">IV. </w:t>
      </w:r>
      <w:r w:rsidRPr="00B50240">
        <w:rPr>
          <w:szCs w:val="24"/>
        </w:rPr>
        <w:t>Las demás que esta Ley y demás ordenamientos aplicables le confieran</w:t>
      </w:r>
      <w:r w:rsidRPr="00DD2166">
        <w:rPr>
          <w:b/>
          <w:szCs w:val="24"/>
        </w:rPr>
        <w:t>.</w:t>
      </w:r>
    </w:p>
    <w:p w14:paraId="04218AE6" w14:textId="77777777" w:rsidR="00DD2166" w:rsidRPr="00DD2166" w:rsidRDefault="00DD2166" w:rsidP="00F63BE9">
      <w:pPr>
        <w:spacing w:after="0" w:line="240" w:lineRule="auto"/>
        <w:ind w:left="426" w:right="0" w:hanging="11"/>
        <w:rPr>
          <w:b/>
          <w:szCs w:val="24"/>
        </w:rPr>
      </w:pPr>
    </w:p>
    <w:p w14:paraId="15DA4265" w14:textId="314CEB2C" w:rsidR="00DD2166" w:rsidRPr="00DD2166" w:rsidRDefault="00DD2166" w:rsidP="00F63BE9">
      <w:pPr>
        <w:spacing w:after="0" w:line="240" w:lineRule="auto"/>
        <w:ind w:left="426" w:right="0" w:hanging="11"/>
        <w:rPr>
          <w:b/>
          <w:szCs w:val="24"/>
        </w:rPr>
      </w:pPr>
      <w:r w:rsidRPr="00DD2166">
        <w:rPr>
          <w:b/>
          <w:szCs w:val="24"/>
        </w:rPr>
        <w:t>Artículo 6</w:t>
      </w:r>
      <w:r w:rsidR="008A6E19">
        <w:rPr>
          <w:b/>
          <w:szCs w:val="24"/>
        </w:rPr>
        <w:t xml:space="preserve"> </w:t>
      </w:r>
      <w:proofErr w:type="spellStart"/>
      <w:r w:rsidR="008A6E19">
        <w:rPr>
          <w:b/>
          <w:szCs w:val="24"/>
        </w:rPr>
        <w:t>Sexies</w:t>
      </w:r>
      <w:proofErr w:type="spellEnd"/>
      <w:r w:rsidRPr="00DD2166">
        <w:rPr>
          <w:b/>
          <w:szCs w:val="24"/>
        </w:rPr>
        <w:t>.</w:t>
      </w:r>
      <w:r w:rsidR="00B50240">
        <w:rPr>
          <w:b/>
          <w:szCs w:val="24"/>
        </w:rPr>
        <w:t>-</w:t>
      </w:r>
      <w:r w:rsidRPr="00DD2166">
        <w:rPr>
          <w:b/>
          <w:szCs w:val="24"/>
        </w:rPr>
        <w:t xml:space="preserve"> </w:t>
      </w:r>
      <w:r w:rsidRPr="00B50240">
        <w:rPr>
          <w:szCs w:val="24"/>
        </w:rPr>
        <w:t>Corresponde a la Fiscalía General del Estado:</w:t>
      </w:r>
    </w:p>
    <w:p w14:paraId="7131CFF1" w14:textId="77777777" w:rsidR="00DD2166" w:rsidRPr="00DD2166" w:rsidRDefault="00DD2166" w:rsidP="00F63BE9">
      <w:pPr>
        <w:spacing w:after="0" w:line="240" w:lineRule="auto"/>
        <w:ind w:left="426" w:right="0" w:hanging="11"/>
        <w:rPr>
          <w:b/>
          <w:szCs w:val="24"/>
        </w:rPr>
      </w:pPr>
    </w:p>
    <w:p w14:paraId="1F0333AF" w14:textId="77777777" w:rsidR="00DD2166" w:rsidRPr="00B50240" w:rsidRDefault="00DD2166" w:rsidP="00F63BE9">
      <w:pPr>
        <w:spacing w:after="0" w:line="240" w:lineRule="auto"/>
        <w:ind w:left="426" w:right="0" w:hanging="11"/>
        <w:rPr>
          <w:szCs w:val="24"/>
        </w:rPr>
      </w:pPr>
      <w:r w:rsidRPr="00DD2166">
        <w:rPr>
          <w:b/>
          <w:szCs w:val="24"/>
        </w:rPr>
        <w:t xml:space="preserve">I. </w:t>
      </w:r>
      <w:r w:rsidRPr="00B50240">
        <w:rPr>
          <w:szCs w:val="24"/>
        </w:rPr>
        <w:t>Recibir a través de las unidades de investigación y litigación, denuncias e integrar las carpetas de investigación, por incumplimiento a las disposiciones de esta Ley. En los municipios donde no existan oficinas unidades de investigación y litigación, esta atribución corresponderá a los Ayuntamientos a través del Síndico municipal o quien ejerza esta función.</w:t>
      </w:r>
    </w:p>
    <w:p w14:paraId="0456D3B5" w14:textId="77777777" w:rsidR="00DD2166" w:rsidRPr="00DD2166" w:rsidRDefault="00DD2166" w:rsidP="00F63BE9">
      <w:pPr>
        <w:spacing w:after="0" w:line="240" w:lineRule="auto"/>
        <w:ind w:left="426" w:right="0" w:hanging="11"/>
        <w:rPr>
          <w:b/>
          <w:szCs w:val="24"/>
        </w:rPr>
      </w:pPr>
    </w:p>
    <w:p w14:paraId="12047297" w14:textId="77777777" w:rsidR="00DD2166" w:rsidRPr="00B50240" w:rsidRDefault="00DD2166" w:rsidP="00F63BE9">
      <w:pPr>
        <w:spacing w:after="0" w:line="240" w:lineRule="auto"/>
        <w:ind w:left="426" w:right="0" w:hanging="11"/>
        <w:rPr>
          <w:szCs w:val="24"/>
        </w:rPr>
      </w:pPr>
      <w:r w:rsidRPr="00DD2166">
        <w:rPr>
          <w:b/>
          <w:szCs w:val="24"/>
        </w:rPr>
        <w:t xml:space="preserve">II. </w:t>
      </w:r>
      <w:r w:rsidRPr="00B50240">
        <w:rPr>
          <w:szCs w:val="24"/>
        </w:rPr>
        <w:t>Ejecutar acción penal de oficio en contra de quien o quienes incurran en la comisión de una conducta antisocial en contra de cualquier animal, previsto en la presente Ley, así como en el Código Penal del Estado.</w:t>
      </w:r>
    </w:p>
    <w:p w14:paraId="4FACC84C" w14:textId="77777777" w:rsidR="00DD2166" w:rsidRPr="00B50240" w:rsidRDefault="00DD2166" w:rsidP="00F63BE9">
      <w:pPr>
        <w:spacing w:after="0" w:line="240" w:lineRule="auto"/>
        <w:ind w:left="426" w:right="0" w:hanging="11"/>
        <w:rPr>
          <w:szCs w:val="24"/>
        </w:rPr>
      </w:pPr>
    </w:p>
    <w:p w14:paraId="328CE35A" w14:textId="77777777" w:rsidR="00DD2166" w:rsidRPr="00B50240" w:rsidRDefault="00DD2166" w:rsidP="00F63BE9">
      <w:pPr>
        <w:spacing w:after="0" w:line="240" w:lineRule="auto"/>
        <w:ind w:left="426" w:right="0" w:hanging="11"/>
        <w:rPr>
          <w:szCs w:val="24"/>
        </w:rPr>
      </w:pPr>
      <w:r w:rsidRPr="00DD2166">
        <w:rPr>
          <w:b/>
          <w:szCs w:val="24"/>
        </w:rPr>
        <w:t xml:space="preserve">III. </w:t>
      </w:r>
      <w:r w:rsidRPr="00B50240">
        <w:rPr>
          <w:szCs w:val="24"/>
        </w:rPr>
        <w:t>Dar aviso a las autoridades federales competentes, cuando de la conducta antisocial se advierta el incumplimiento o la violación a cualquier norma federal, así como cuando en el proceso de investigación se encuentre implicada alguna especie de fauna silvestre protegida, exóticos, en veda, amenazada, considerada endémica o en vías de extinción.</w:t>
      </w:r>
    </w:p>
    <w:p w14:paraId="61FAC212" w14:textId="77777777" w:rsidR="00DD2166" w:rsidRPr="00B50240" w:rsidRDefault="00DD2166" w:rsidP="00F63BE9">
      <w:pPr>
        <w:spacing w:after="0" w:line="240" w:lineRule="auto"/>
        <w:ind w:left="426" w:right="0" w:hanging="11"/>
        <w:rPr>
          <w:szCs w:val="24"/>
        </w:rPr>
      </w:pPr>
    </w:p>
    <w:p w14:paraId="6BF4063A" w14:textId="77777777" w:rsidR="00DD2166" w:rsidRPr="00B50240" w:rsidRDefault="00DD2166" w:rsidP="00F63BE9">
      <w:pPr>
        <w:spacing w:after="0" w:line="240" w:lineRule="auto"/>
        <w:ind w:left="426" w:right="0" w:hanging="11"/>
        <w:rPr>
          <w:szCs w:val="24"/>
        </w:rPr>
      </w:pPr>
      <w:r w:rsidRPr="00DD2166">
        <w:rPr>
          <w:b/>
          <w:szCs w:val="24"/>
        </w:rPr>
        <w:t xml:space="preserve">IV. </w:t>
      </w:r>
      <w:r w:rsidRPr="00B50240">
        <w:rPr>
          <w:szCs w:val="24"/>
        </w:rPr>
        <w:t>Monitorear e investigar en plataformas digitales la difusión de contenido que exponga, incite o promueva el maltrato animal.</w:t>
      </w:r>
    </w:p>
    <w:p w14:paraId="0B9FC92C" w14:textId="77777777" w:rsidR="00DD2166" w:rsidRPr="00B50240" w:rsidRDefault="00DD2166" w:rsidP="00F63BE9">
      <w:pPr>
        <w:spacing w:after="0" w:line="240" w:lineRule="auto"/>
        <w:ind w:left="426" w:right="0" w:hanging="11"/>
        <w:rPr>
          <w:szCs w:val="24"/>
        </w:rPr>
      </w:pPr>
    </w:p>
    <w:p w14:paraId="0BF55842" w14:textId="2ED997F6" w:rsidR="00DD2166" w:rsidRDefault="00B50240" w:rsidP="00F63BE9">
      <w:pPr>
        <w:spacing w:after="0" w:line="240" w:lineRule="auto"/>
        <w:ind w:left="426" w:right="0" w:hanging="11"/>
        <w:rPr>
          <w:szCs w:val="24"/>
        </w:rPr>
      </w:pPr>
      <w:r>
        <w:rPr>
          <w:b/>
          <w:szCs w:val="24"/>
        </w:rPr>
        <w:t>V.</w:t>
      </w:r>
      <w:r w:rsidR="00DD2166" w:rsidRPr="00DD2166">
        <w:rPr>
          <w:b/>
          <w:szCs w:val="24"/>
        </w:rPr>
        <w:t xml:space="preserve"> </w:t>
      </w:r>
      <w:r w:rsidR="00DD2166" w:rsidRPr="00B50240">
        <w:rPr>
          <w:szCs w:val="24"/>
        </w:rPr>
        <w:t>Ejecutar en contra del propietario, poseedor o encargado de un animal peligroso, que cause daños o lesiones a terceros, la responsabilidad de éstos y la sanción correspondiente, por los daños o lesiones causados por estos. Sin perjuicio de la de naturaleza administrativa que proceda.</w:t>
      </w:r>
    </w:p>
    <w:p w14:paraId="6EE6D22B" w14:textId="77777777" w:rsidR="008A6E19" w:rsidRPr="00B50240" w:rsidRDefault="008A6E19" w:rsidP="00F63BE9">
      <w:pPr>
        <w:spacing w:after="0" w:line="240" w:lineRule="auto"/>
        <w:ind w:left="426" w:right="0" w:hanging="11"/>
        <w:rPr>
          <w:szCs w:val="24"/>
        </w:rPr>
      </w:pPr>
    </w:p>
    <w:p w14:paraId="5E478316" w14:textId="77777777" w:rsidR="00DD2166" w:rsidRPr="00B50240" w:rsidRDefault="00DD2166" w:rsidP="00F63BE9">
      <w:pPr>
        <w:spacing w:after="0" w:line="240" w:lineRule="auto"/>
        <w:ind w:left="426" w:right="0" w:hanging="11"/>
        <w:rPr>
          <w:szCs w:val="24"/>
        </w:rPr>
      </w:pPr>
      <w:r w:rsidRPr="00DD2166">
        <w:rPr>
          <w:b/>
          <w:szCs w:val="24"/>
        </w:rPr>
        <w:t xml:space="preserve">Artículo 12.- </w:t>
      </w:r>
      <w:r w:rsidRPr="00B50240">
        <w:rPr>
          <w:szCs w:val="24"/>
        </w:rPr>
        <w:t>Toda persona tiene la obligación de brindar un trato digno, respetuoso y humanitario a cualquier animal.</w:t>
      </w:r>
    </w:p>
    <w:p w14:paraId="787CDC26" w14:textId="77777777" w:rsidR="00DD2166" w:rsidRPr="00DD2166" w:rsidRDefault="00DD2166" w:rsidP="00F63BE9">
      <w:pPr>
        <w:spacing w:after="0" w:line="240" w:lineRule="auto"/>
        <w:ind w:left="426" w:right="0" w:hanging="11"/>
        <w:rPr>
          <w:b/>
          <w:szCs w:val="24"/>
        </w:rPr>
      </w:pPr>
    </w:p>
    <w:p w14:paraId="691692FE" w14:textId="77777777" w:rsidR="00DD2166" w:rsidRPr="00B50240" w:rsidRDefault="00DD2166" w:rsidP="00F63BE9">
      <w:pPr>
        <w:spacing w:after="0" w:line="240" w:lineRule="auto"/>
        <w:ind w:left="426" w:right="0" w:hanging="11"/>
        <w:rPr>
          <w:szCs w:val="24"/>
        </w:rPr>
      </w:pPr>
      <w:r w:rsidRPr="00DD2166">
        <w:rPr>
          <w:b/>
          <w:szCs w:val="24"/>
        </w:rPr>
        <w:t xml:space="preserve">Artículo 13.- </w:t>
      </w:r>
      <w:r w:rsidRPr="00B50240">
        <w:rPr>
          <w:szCs w:val="24"/>
        </w:rPr>
        <w:t>Se entenderá por acto de maltrato y crueldad al Animal:</w:t>
      </w:r>
    </w:p>
    <w:p w14:paraId="2211F769" w14:textId="77777777" w:rsidR="00DD2166" w:rsidRPr="00DD2166" w:rsidRDefault="00DD2166" w:rsidP="00F63BE9">
      <w:pPr>
        <w:spacing w:after="0" w:line="240" w:lineRule="auto"/>
        <w:ind w:left="426" w:right="0" w:hanging="11"/>
        <w:rPr>
          <w:b/>
          <w:szCs w:val="24"/>
        </w:rPr>
      </w:pPr>
    </w:p>
    <w:p w14:paraId="264D4885" w14:textId="77777777" w:rsidR="00DD2166" w:rsidRPr="00B50240" w:rsidRDefault="00DD2166" w:rsidP="00F63BE9">
      <w:pPr>
        <w:spacing w:after="0" w:line="240" w:lineRule="auto"/>
        <w:ind w:left="426" w:right="0" w:hanging="11"/>
        <w:rPr>
          <w:szCs w:val="24"/>
        </w:rPr>
      </w:pPr>
      <w:r w:rsidRPr="00DD2166">
        <w:rPr>
          <w:b/>
          <w:szCs w:val="24"/>
        </w:rPr>
        <w:t xml:space="preserve">I.- </w:t>
      </w:r>
      <w:r w:rsidRPr="00B50240">
        <w:rPr>
          <w:szCs w:val="24"/>
        </w:rPr>
        <w:t>Lastimar, torturar, maltratar o abandonar en la vía pública a un Animal;</w:t>
      </w:r>
    </w:p>
    <w:p w14:paraId="7DE3D3D4" w14:textId="77777777" w:rsidR="00DD2166" w:rsidRPr="00DD2166" w:rsidRDefault="00DD2166" w:rsidP="00F63BE9">
      <w:pPr>
        <w:spacing w:after="0" w:line="240" w:lineRule="auto"/>
        <w:ind w:left="426" w:right="0" w:hanging="11"/>
        <w:rPr>
          <w:b/>
          <w:szCs w:val="24"/>
        </w:rPr>
      </w:pPr>
    </w:p>
    <w:p w14:paraId="28427117" w14:textId="77777777" w:rsidR="00DD2166" w:rsidRPr="00DD2166" w:rsidRDefault="00DD2166" w:rsidP="00F63BE9">
      <w:pPr>
        <w:spacing w:after="0" w:line="240" w:lineRule="auto"/>
        <w:ind w:left="426" w:right="0" w:hanging="11"/>
        <w:rPr>
          <w:b/>
          <w:szCs w:val="24"/>
        </w:rPr>
      </w:pPr>
      <w:r w:rsidRPr="00DD2166">
        <w:rPr>
          <w:b/>
          <w:szCs w:val="24"/>
        </w:rPr>
        <w:t xml:space="preserve">II.- </w:t>
      </w:r>
      <w:r w:rsidRPr="005E5C90">
        <w:rPr>
          <w:szCs w:val="24"/>
        </w:rPr>
        <w:t>y</w:t>
      </w:r>
      <w:r w:rsidRPr="00B50240">
        <w:rPr>
          <w:szCs w:val="24"/>
        </w:rPr>
        <w:t xml:space="preserve"> </w:t>
      </w:r>
      <w:r w:rsidRPr="00DD2166">
        <w:rPr>
          <w:b/>
          <w:szCs w:val="24"/>
        </w:rPr>
        <w:t>III.</w:t>
      </w:r>
      <w:proofErr w:type="gramStart"/>
      <w:r w:rsidRPr="00DD2166">
        <w:rPr>
          <w:b/>
          <w:szCs w:val="24"/>
        </w:rPr>
        <w:t xml:space="preserve">- </w:t>
      </w:r>
      <w:r w:rsidRPr="00B50240">
        <w:rPr>
          <w:szCs w:val="24"/>
        </w:rPr>
        <w:t>…</w:t>
      </w:r>
      <w:proofErr w:type="gramEnd"/>
    </w:p>
    <w:p w14:paraId="17F9499D" w14:textId="77777777" w:rsidR="00DD2166" w:rsidRPr="00DD2166" w:rsidRDefault="00DD2166" w:rsidP="00F63BE9">
      <w:pPr>
        <w:spacing w:after="0" w:line="240" w:lineRule="auto"/>
        <w:ind w:left="426" w:right="0" w:hanging="11"/>
        <w:rPr>
          <w:b/>
          <w:szCs w:val="24"/>
        </w:rPr>
      </w:pPr>
    </w:p>
    <w:p w14:paraId="5189BFBC" w14:textId="77777777" w:rsidR="00DD2166" w:rsidRPr="00B50240" w:rsidRDefault="00DD2166" w:rsidP="00F63BE9">
      <w:pPr>
        <w:spacing w:after="0" w:line="240" w:lineRule="auto"/>
        <w:ind w:left="426" w:right="0" w:hanging="11"/>
        <w:rPr>
          <w:szCs w:val="24"/>
        </w:rPr>
      </w:pPr>
      <w:r w:rsidRPr="00DD2166">
        <w:rPr>
          <w:b/>
          <w:szCs w:val="24"/>
        </w:rPr>
        <w:t xml:space="preserve">IV.- </w:t>
      </w:r>
      <w:r w:rsidRPr="00B50240">
        <w:rPr>
          <w:szCs w:val="24"/>
        </w:rPr>
        <w:t>Realizar actos de zoofilia con cualquier especie animal;</w:t>
      </w:r>
    </w:p>
    <w:p w14:paraId="2C8D75E0" w14:textId="77777777" w:rsidR="00DD2166" w:rsidRPr="00DD2166" w:rsidRDefault="00DD2166" w:rsidP="00F63BE9">
      <w:pPr>
        <w:spacing w:after="0" w:line="240" w:lineRule="auto"/>
        <w:ind w:left="426" w:right="0" w:hanging="11"/>
        <w:rPr>
          <w:b/>
          <w:szCs w:val="24"/>
        </w:rPr>
      </w:pPr>
    </w:p>
    <w:p w14:paraId="49EFDF67" w14:textId="77777777" w:rsidR="00DD2166" w:rsidRPr="00B50240" w:rsidRDefault="00DD2166" w:rsidP="00F63BE9">
      <w:pPr>
        <w:spacing w:after="0" w:line="240" w:lineRule="auto"/>
        <w:ind w:left="426" w:right="0" w:hanging="11"/>
        <w:rPr>
          <w:szCs w:val="24"/>
        </w:rPr>
      </w:pPr>
      <w:r w:rsidRPr="00DD2166">
        <w:rPr>
          <w:b/>
          <w:szCs w:val="24"/>
        </w:rPr>
        <w:lastRenderedPageBreak/>
        <w:t xml:space="preserve">V.- </w:t>
      </w:r>
      <w:r w:rsidRPr="00B50240">
        <w:rPr>
          <w:szCs w:val="24"/>
        </w:rPr>
        <w:t>No brindar la atención veterinaria cuando lo requieran o determinen las condiciones para el bienestar animal o dejarlos en estado de abandono o incluso matarlos;</w:t>
      </w:r>
    </w:p>
    <w:p w14:paraId="125A41C5" w14:textId="77777777" w:rsidR="00DD2166" w:rsidRPr="00DD2166" w:rsidRDefault="00DD2166" w:rsidP="00F63BE9">
      <w:pPr>
        <w:spacing w:after="0" w:line="240" w:lineRule="auto"/>
        <w:ind w:left="426" w:right="0" w:hanging="11"/>
        <w:rPr>
          <w:b/>
          <w:szCs w:val="24"/>
        </w:rPr>
      </w:pPr>
    </w:p>
    <w:p w14:paraId="2B99E3C1" w14:textId="77777777" w:rsidR="00DD2166" w:rsidRPr="00B50240" w:rsidRDefault="00DD2166" w:rsidP="00F63BE9">
      <w:pPr>
        <w:spacing w:after="0" w:line="240" w:lineRule="auto"/>
        <w:ind w:left="426" w:right="0" w:hanging="11"/>
        <w:rPr>
          <w:szCs w:val="24"/>
        </w:rPr>
      </w:pPr>
      <w:r w:rsidRPr="00DD2166">
        <w:rPr>
          <w:b/>
          <w:szCs w:val="24"/>
        </w:rPr>
        <w:t xml:space="preserve">VI.- </w:t>
      </w:r>
      <w:r w:rsidRPr="005E5C90">
        <w:rPr>
          <w:szCs w:val="24"/>
        </w:rPr>
        <w:t>y</w:t>
      </w:r>
      <w:r w:rsidRPr="00DD2166">
        <w:rPr>
          <w:b/>
          <w:szCs w:val="24"/>
        </w:rPr>
        <w:t xml:space="preserve"> VII.</w:t>
      </w:r>
      <w:proofErr w:type="gramStart"/>
      <w:r w:rsidRPr="00DD2166">
        <w:rPr>
          <w:b/>
          <w:szCs w:val="24"/>
        </w:rPr>
        <w:t xml:space="preserve">- </w:t>
      </w:r>
      <w:r w:rsidRPr="00B50240">
        <w:rPr>
          <w:szCs w:val="24"/>
        </w:rPr>
        <w:t>…</w:t>
      </w:r>
      <w:proofErr w:type="gramEnd"/>
    </w:p>
    <w:p w14:paraId="49C33E00" w14:textId="77777777" w:rsidR="00DD2166" w:rsidRPr="00DD2166" w:rsidRDefault="00DD2166" w:rsidP="00F63BE9">
      <w:pPr>
        <w:spacing w:after="0" w:line="240" w:lineRule="auto"/>
        <w:ind w:left="426" w:right="0" w:hanging="11"/>
        <w:rPr>
          <w:b/>
          <w:szCs w:val="24"/>
        </w:rPr>
      </w:pPr>
    </w:p>
    <w:p w14:paraId="622E6C80" w14:textId="77777777" w:rsidR="00DD2166" w:rsidRPr="00B50240" w:rsidRDefault="00DD2166" w:rsidP="00F63BE9">
      <w:pPr>
        <w:spacing w:after="0" w:line="240" w:lineRule="auto"/>
        <w:ind w:left="426" w:right="0" w:hanging="11"/>
        <w:rPr>
          <w:szCs w:val="24"/>
        </w:rPr>
      </w:pPr>
      <w:r w:rsidRPr="00DD2166">
        <w:rPr>
          <w:b/>
          <w:szCs w:val="24"/>
        </w:rPr>
        <w:t xml:space="preserve">VIII.- </w:t>
      </w:r>
      <w:r w:rsidRPr="00B50240">
        <w:rPr>
          <w:szCs w:val="24"/>
        </w:rPr>
        <w:t xml:space="preserve">Mantenerlos sin espacio suficiente para su movilidad, permanentemente atados, o a la intemperie; </w:t>
      </w:r>
    </w:p>
    <w:p w14:paraId="2A0556EC" w14:textId="77777777" w:rsidR="00DD2166" w:rsidRPr="00B50240" w:rsidRDefault="00DD2166" w:rsidP="00F63BE9">
      <w:pPr>
        <w:spacing w:after="0" w:line="240" w:lineRule="auto"/>
        <w:ind w:left="426" w:right="0" w:hanging="11"/>
        <w:rPr>
          <w:szCs w:val="24"/>
        </w:rPr>
      </w:pPr>
    </w:p>
    <w:p w14:paraId="29E46F35" w14:textId="77777777" w:rsidR="00DD2166" w:rsidRPr="00B50240" w:rsidRDefault="00DD2166" w:rsidP="00F63BE9">
      <w:pPr>
        <w:spacing w:after="0" w:line="240" w:lineRule="auto"/>
        <w:ind w:left="426" w:right="0" w:hanging="11"/>
        <w:rPr>
          <w:szCs w:val="24"/>
        </w:rPr>
      </w:pPr>
      <w:r w:rsidRPr="00DD2166">
        <w:rPr>
          <w:b/>
          <w:szCs w:val="24"/>
        </w:rPr>
        <w:t xml:space="preserve">IX.- </w:t>
      </w:r>
      <w:r w:rsidRPr="00B50240">
        <w:rPr>
          <w:szCs w:val="24"/>
        </w:rPr>
        <w:t>Todas aquellas acciones u omisiones que provoquen un deterioro físico, instintivo y emocional en el Animal;</w:t>
      </w:r>
    </w:p>
    <w:p w14:paraId="3B8B0511" w14:textId="77777777" w:rsidR="00DD2166" w:rsidRPr="00DD2166" w:rsidRDefault="00DD2166" w:rsidP="00F63BE9">
      <w:pPr>
        <w:spacing w:after="0" w:line="240" w:lineRule="auto"/>
        <w:ind w:left="426" w:right="0" w:hanging="11"/>
        <w:rPr>
          <w:b/>
          <w:szCs w:val="24"/>
        </w:rPr>
      </w:pPr>
    </w:p>
    <w:p w14:paraId="5F4E3B95" w14:textId="77777777" w:rsidR="00DD2166" w:rsidRPr="00B50240" w:rsidRDefault="00DD2166" w:rsidP="00F63BE9">
      <w:pPr>
        <w:spacing w:after="0" w:line="240" w:lineRule="auto"/>
        <w:ind w:left="426" w:right="0" w:hanging="11"/>
        <w:rPr>
          <w:szCs w:val="24"/>
        </w:rPr>
      </w:pPr>
      <w:r w:rsidRPr="00DD2166">
        <w:rPr>
          <w:b/>
          <w:szCs w:val="24"/>
        </w:rPr>
        <w:t xml:space="preserve">X.- </w:t>
      </w:r>
      <w:r w:rsidRPr="00B50240">
        <w:rPr>
          <w:szCs w:val="24"/>
        </w:rPr>
        <w:t>Causarles la muerte dolosamente a través de cualquier medio, o en caso accidental prolongue su agonía o les provoque sufrimiento, y</w:t>
      </w:r>
    </w:p>
    <w:p w14:paraId="5750BE3C" w14:textId="77777777" w:rsidR="00DD2166" w:rsidRPr="00B50240" w:rsidRDefault="00DD2166" w:rsidP="00F63BE9">
      <w:pPr>
        <w:spacing w:after="0" w:line="240" w:lineRule="auto"/>
        <w:ind w:left="426" w:right="0" w:hanging="11"/>
        <w:rPr>
          <w:szCs w:val="24"/>
        </w:rPr>
      </w:pPr>
    </w:p>
    <w:p w14:paraId="4F9EEE58" w14:textId="77777777" w:rsidR="00DD2166" w:rsidRPr="00B50240" w:rsidRDefault="00DD2166" w:rsidP="00F63BE9">
      <w:pPr>
        <w:spacing w:after="0" w:line="240" w:lineRule="auto"/>
        <w:ind w:left="426" w:right="0" w:hanging="11"/>
        <w:rPr>
          <w:szCs w:val="24"/>
        </w:rPr>
      </w:pPr>
      <w:r w:rsidRPr="00DD2166">
        <w:rPr>
          <w:b/>
          <w:szCs w:val="24"/>
        </w:rPr>
        <w:t xml:space="preserve">XI.- </w:t>
      </w:r>
      <w:r w:rsidRPr="00B50240">
        <w:rPr>
          <w:szCs w:val="24"/>
        </w:rPr>
        <w:t>Las mutilaciones, excepto las requeridas por prescripción médica para salvar la vida del animal o como método de esterilización.</w:t>
      </w:r>
    </w:p>
    <w:p w14:paraId="1F2A8B0D" w14:textId="77777777" w:rsidR="00DD2166" w:rsidRPr="00B50240" w:rsidRDefault="00DD2166" w:rsidP="00F63BE9">
      <w:pPr>
        <w:spacing w:after="0" w:line="240" w:lineRule="auto"/>
        <w:ind w:left="426" w:right="0" w:hanging="11"/>
        <w:rPr>
          <w:szCs w:val="24"/>
        </w:rPr>
      </w:pPr>
    </w:p>
    <w:p w14:paraId="3E252679" w14:textId="77777777" w:rsidR="00DD2166" w:rsidRPr="00DD2166" w:rsidRDefault="00DD2166" w:rsidP="00F63BE9">
      <w:pPr>
        <w:spacing w:after="0" w:line="240" w:lineRule="auto"/>
        <w:ind w:left="426" w:right="0" w:hanging="11"/>
        <w:rPr>
          <w:b/>
          <w:szCs w:val="24"/>
        </w:rPr>
      </w:pPr>
      <w:r w:rsidRPr="00DD2166">
        <w:rPr>
          <w:b/>
          <w:szCs w:val="24"/>
        </w:rPr>
        <w:t>Artículo 14.</w:t>
      </w:r>
      <w:proofErr w:type="gramStart"/>
      <w:r w:rsidRPr="00DD2166">
        <w:rPr>
          <w:b/>
          <w:szCs w:val="24"/>
        </w:rPr>
        <w:t xml:space="preserve">- </w:t>
      </w:r>
      <w:r w:rsidRPr="00B50240">
        <w:rPr>
          <w:szCs w:val="24"/>
        </w:rPr>
        <w:t>...</w:t>
      </w:r>
      <w:proofErr w:type="gramEnd"/>
    </w:p>
    <w:p w14:paraId="3241C500" w14:textId="77777777" w:rsidR="00DD2166" w:rsidRPr="00DD2166" w:rsidRDefault="00DD2166" w:rsidP="00F63BE9">
      <w:pPr>
        <w:spacing w:after="0" w:line="240" w:lineRule="auto"/>
        <w:ind w:left="426" w:right="0" w:hanging="11"/>
        <w:rPr>
          <w:b/>
          <w:szCs w:val="24"/>
        </w:rPr>
      </w:pPr>
    </w:p>
    <w:p w14:paraId="202F710F" w14:textId="77777777" w:rsidR="00DD2166" w:rsidRPr="00B50240" w:rsidRDefault="00DD2166" w:rsidP="00F63BE9">
      <w:pPr>
        <w:spacing w:after="0" w:line="240" w:lineRule="auto"/>
        <w:ind w:left="426" w:right="0" w:hanging="11"/>
        <w:rPr>
          <w:szCs w:val="24"/>
        </w:rPr>
      </w:pPr>
      <w:r w:rsidRPr="00DD2166">
        <w:rPr>
          <w:b/>
          <w:szCs w:val="24"/>
        </w:rPr>
        <w:t xml:space="preserve">I.- </w:t>
      </w:r>
      <w:r w:rsidRPr="00B50240">
        <w:rPr>
          <w:szCs w:val="24"/>
        </w:rPr>
        <w:t>Proteger y respetar la vida de los animales, así como brindarles un espacio físico adecuado, aseo, atención, alimento, auxilio, buen trato, velar por su desarrollo natural, salud e igualmente evitarles el maltrato, crueldad, sufrimiento y zoofilia;</w:t>
      </w:r>
    </w:p>
    <w:p w14:paraId="5711210B" w14:textId="77777777" w:rsidR="00DD2166" w:rsidRPr="00B50240" w:rsidRDefault="00DD2166" w:rsidP="00F63BE9">
      <w:pPr>
        <w:spacing w:after="0" w:line="240" w:lineRule="auto"/>
        <w:ind w:left="426" w:right="0" w:hanging="11"/>
        <w:rPr>
          <w:szCs w:val="24"/>
        </w:rPr>
      </w:pPr>
    </w:p>
    <w:p w14:paraId="472D7F9B" w14:textId="77777777" w:rsidR="00DD2166" w:rsidRPr="00DD2166" w:rsidRDefault="00DD2166" w:rsidP="00F63BE9">
      <w:pPr>
        <w:spacing w:after="0" w:line="240" w:lineRule="auto"/>
        <w:ind w:left="426" w:right="0" w:hanging="11"/>
        <w:rPr>
          <w:b/>
          <w:szCs w:val="24"/>
        </w:rPr>
      </w:pPr>
      <w:r w:rsidRPr="00DD2166">
        <w:rPr>
          <w:b/>
          <w:szCs w:val="24"/>
        </w:rPr>
        <w:t xml:space="preserve">II.- </w:t>
      </w:r>
      <w:r w:rsidRPr="005E5C90">
        <w:rPr>
          <w:szCs w:val="24"/>
        </w:rPr>
        <w:t>a la</w:t>
      </w:r>
      <w:r w:rsidRPr="00DD2166">
        <w:rPr>
          <w:b/>
          <w:szCs w:val="24"/>
        </w:rPr>
        <w:t xml:space="preserve"> VI.</w:t>
      </w:r>
      <w:proofErr w:type="gramStart"/>
      <w:r w:rsidRPr="00DD2166">
        <w:rPr>
          <w:b/>
          <w:szCs w:val="24"/>
        </w:rPr>
        <w:t xml:space="preserve">- </w:t>
      </w:r>
      <w:r w:rsidRPr="00B50240">
        <w:rPr>
          <w:szCs w:val="24"/>
        </w:rPr>
        <w:t>…</w:t>
      </w:r>
      <w:proofErr w:type="gramEnd"/>
    </w:p>
    <w:p w14:paraId="37854AA1" w14:textId="77777777" w:rsidR="00DD2166" w:rsidRPr="00DD2166" w:rsidRDefault="00DD2166" w:rsidP="00F63BE9">
      <w:pPr>
        <w:spacing w:after="0" w:line="240" w:lineRule="auto"/>
        <w:ind w:left="426" w:right="0" w:hanging="11"/>
        <w:rPr>
          <w:b/>
          <w:szCs w:val="24"/>
        </w:rPr>
      </w:pPr>
    </w:p>
    <w:p w14:paraId="0F8CDCDB" w14:textId="77777777" w:rsidR="00DD2166" w:rsidRPr="00B50240" w:rsidRDefault="00DD2166" w:rsidP="00F63BE9">
      <w:pPr>
        <w:spacing w:after="0" w:line="240" w:lineRule="auto"/>
        <w:ind w:left="426" w:right="0" w:hanging="11"/>
        <w:rPr>
          <w:szCs w:val="24"/>
        </w:rPr>
      </w:pPr>
      <w:r w:rsidRPr="00DD2166">
        <w:rPr>
          <w:b/>
          <w:szCs w:val="24"/>
        </w:rPr>
        <w:t xml:space="preserve">VII.- </w:t>
      </w:r>
      <w:r w:rsidRPr="00B50240">
        <w:rPr>
          <w:szCs w:val="24"/>
        </w:rPr>
        <w:t>Contribuir para la sobrevivencia de la especie en los casos de peligro de extinción;</w:t>
      </w:r>
    </w:p>
    <w:p w14:paraId="2A017349" w14:textId="77777777" w:rsidR="00DD2166" w:rsidRPr="00B50240" w:rsidRDefault="00DD2166" w:rsidP="00F63BE9">
      <w:pPr>
        <w:spacing w:after="0" w:line="240" w:lineRule="auto"/>
        <w:ind w:left="426" w:right="0" w:hanging="11"/>
        <w:rPr>
          <w:szCs w:val="24"/>
        </w:rPr>
      </w:pPr>
    </w:p>
    <w:p w14:paraId="14B07411" w14:textId="77777777" w:rsidR="00DD2166" w:rsidRPr="00B50240" w:rsidRDefault="00DD2166" w:rsidP="00F63BE9">
      <w:pPr>
        <w:spacing w:after="0" w:line="240" w:lineRule="auto"/>
        <w:ind w:left="426" w:right="0" w:hanging="11"/>
        <w:rPr>
          <w:szCs w:val="24"/>
        </w:rPr>
      </w:pPr>
      <w:r w:rsidRPr="00DD2166">
        <w:rPr>
          <w:b/>
          <w:szCs w:val="24"/>
        </w:rPr>
        <w:t xml:space="preserve">VIII.- </w:t>
      </w:r>
      <w:r w:rsidRPr="00B50240">
        <w:rPr>
          <w:szCs w:val="24"/>
        </w:rPr>
        <w:t>Proteger a los animales, en caso de abandono;</w:t>
      </w:r>
    </w:p>
    <w:p w14:paraId="50615AA9" w14:textId="77777777" w:rsidR="00DD2166" w:rsidRPr="00B50240" w:rsidRDefault="00DD2166" w:rsidP="00F63BE9">
      <w:pPr>
        <w:spacing w:after="0" w:line="240" w:lineRule="auto"/>
        <w:ind w:left="426" w:right="0" w:hanging="11"/>
        <w:rPr>
          <w:szCs w:val="24"/>
        </w:rPr>
      </w:pPr>
    </w:p>
    <w:p w14:paraId="41DFDEDC" w14:textId="77777777" w:rsidR="00DD2166" w:rsidRPr="00B50240" w:rsidRDefault="00DD2166" w:rsidP="00F63BE9">
      <w:pPr>
        <w:spacing w:after="0" w:line="240" w:lineRule="auto"/>
        <w:ind w:left="426" w:right="0" w:hanging="11"/>
        <w:rPr>
          <w:szCs w:val="24"/>
        </w:rPr>
      </w:pPr>
      <w:r w:rsidRPr="00DD2166">
        <w:rPr>
          <w:b/>
          <w:szCs w:val="24"/>
        </w:rPr>
        <w:t xml:space="preserve">IX.- </w:t>
      </w:r>
      <w:r w:rsidRPr="00B50240">
        <w:rPr>
          <w:szCs w:val="24"/>
        </w:rPr>
        <w:t>Promover el trato digno, la cultura del bienestar, y protección de los animales;</w:t>
      </w:r>
    </w:p>
    <w:p w14:paraId="4475731E" w14:textId="77777777" w:rsidR="00DD2166" w:rsidRPr="00B50240" w:rsidRDefault="00DD2166" w:rsidP="00F63BE9">
      <w:pPr>
        <w:spacing w:after="0" w:line="240" w:lineRule="auto"/>
        <w:ind w:left="426" w:right="0" w:hanging="11"/>
        <w:rPr>
          <w:szCs w:val="24"/>
        </w:rPr>
      </w:pPr>
    </w:p>
    <w:p w14:paraId="68CE0D87" w14:textId="77777777" w:rsidR="00DD2166" w:rsidRDefault="00DD2166" w:rsidP="00F63BE9">
      <w:pPr>
        <w:spacing w:after="0" w:line="240" w:lineRule="auto"/>
        <w:ind w:left="426" w:right="0" w:hanging="11"/>
        <w:rPr>
          <w:szCs w:val="24"/>
        </w:rPr>
      </w:pPr>
      <w:r w:rsidRPr="00DD2166">
        <w:rPr>
          <w:b/>
          <w:szCs w:val="24"/>
        </w:rPr>
        <w:t xml:space="preserve">X.- </w:t>
      </w:r>
      <w:r w:rsidRPr="00B50240">
        <w:rPr>
          <w:szCs w:val="24"/>
        </w:rPr>
        <w:t>Cuidar y velar por la observancia y aplicación de la presente Ley, y</w:t>
      </w:r>
    </w:p>
    <w:p w14:paraId="6CA7968D" w14:textId="77777777" w:rsidR="00B50240" w:rsidRPr="00DD2166" w:rsidRDefault="00B50240" w:rsidP="00F63BE9">
      <w:pPr>
        <w:spacing w:after="0" w:line="240" w:lineRule="auto"/>
        <w:ind w:left="426" w:right="0" w:hanging="11"/>
        <w:rPr>
          <w:b/>
          <w:szCs w:val="24"/>
        </w:rPr>
      </w:pPr>
    </w:p>
    <w:p w14:paraId="43E9E6C2" w14:textId="77777777" w:rsidR="00DD2166" w:rsidRPr="00B50240" w:rsidRDefault="00DD2166" w:rsidP="00F63BE9">
      <w:pPr>
        <w:spacing w:after="0" w:line="240" w:lineRule="auto"/>
        <w:ind w:left="426" w:right="0" w:hanging="11"/>
        <w:rPr>
          <w:szCs w:val="24"/>
        </w:rPr>
      </w:pPr>
      <w:r w:rsidRPr="00DD2166">
        <w:rPr>
          <w:b/>
          <w:szCs w:val="24"/>
        </w:rPr>
        <w:t xml:space="preserve">XI.- </w:t>
      </w:r>
      <w:r w:rsidRPr="00B50240">
        <w:rPr>
          <w:szCs w:val="24"/>
        </w:rPr>
        <w:t>Denunciar ante las autoridades competentes, cualquier violación a la presente Ley y su Reglamento.</w:t>
      </w:r>
    </w:p>
    <w:p w14:paraId="3AA9627D" w14:textId="77777777" w:rsidR="00D97F87" w:rsidRDefault="00D97F87" w:rsidP="00F63BE9">
      <w:pPr>
        <w:spacing w:after="0" w:line="240" w:lineRule="auto"/>
        <w:ind w:left="426" w:right="0" w:hanging="11"/>
        <w:rPr>
          <w:b/>
          <w:szCs w:val="24"/>
        </w:rPr>
      </w:pPr>
    </w:p>
    <w:p w14:paraId="4E566105" w14:textId="77777777" w:rsidR="00DD2166" w:rsidRDefault="00DD2166" w:rsidP="00F63BE9">
      <w:pPr>
        <w:spacing w:after="0" w:line="240" w:lineRule="auto"/>
        <w:ind w:left="426" w:right="0" w:hanging="11"/>
        <w:rPr>
          <w:szCs w:val="24"/>
        </w:rPr>
      </w:pPr>
      <w:r w:rsidRPr="00DD2166">
        <w:rPr>
          <w:b/>
          <w:szCs w:val="24"/>
        </w:rPr>
        <w:t>Artículo 74.</w:t>
      </w:r>
      <w:proofErr w:type="gramStart"/>
      <w:r w:rsidRPr="00DD2166">
        <w:rPr>
          <w:b/>
          <w:szCs w:val="24"/>
        </w:rPr>
        <w:t xml:space="preserve">- </w:t>
      </w:r>
      <w:r w:rsidRPr="00B50240">
        <w:rPr>
          <w:szCs w:val="24"/>
        </w:rPr>
        <w:t>…</w:t>
      </w:r>
      <w:proofErr w:type="gramEnd"/>
    </w:p>
    <w:p w14:paraId="24A3CAD7" w14:textId="77777777" w:rsidR="00D97F87" w:rsidRPr="00DD2166" w:rsidRDefault="00D97F87" w:rsidP="00F63BE9">
      <w:pPr>
        <w:spacing w:after="0" w:line="240" w:lineRule="auto"/>
        <w:ind w:left="426" w:right="0" w:hanging="11"/>
        <w:rPr>
          <w:b/>
          <w:szCs w:val="24"/>
        </w:rPr>
      </w:pPr>
    </w:p>
    <w:p w14:paraId="4195C5D1" w14:textId="77777777" w:rsidR="00DD2166" w:rsidRPr="00DD2166" w:rsidRDefault="00DD2166" w:rsidP="00F63BE9">
      <w:pPr>
        <w:spacing w:after="0" w:line="240" w:lineRule="auto"/>
        <w:ind w:left="426" w:right="0" w:hanging="11"/>
        <w:rPr>
          <w:b/>
          <w:szCs w:val="24"/>
        </w:rPr>
      </w:pPr>
      <w:r w:rsidRPr="00DD2166">
        <w:rPr>
          <w:b/>
          <w:szCs w:val="24"/>
        </w:rPr>
        <w:lastRenderedPageBreak/>
        <w:t>I.</w:t>
      </w:r>
      <w:proofErr w:type="gramStart"/>
      <w:r w:rsidRPr="00DD2166">
        <w:rPr>
          <w:b/>
          <w:szCs w:val="24"/>
        </w:rPr>
        <w:t xml:space="preserve">- </w:t>
      </w:r>
      <w:r w:rsidRPr="00B50240">
        <w:rPr>
          <w:szCs w:val="24"/>
        </w:rPr>
        <w:t>…</w:t>
      </w:r>
      <w:proofErr w:type="gramEnd"/>
    </w:p>
    <w:p w14:paraId="29D2B978" w14:textId="77777777" w:rsidR="00DD2166" w:rsidRPr="00DD2166" w:rsidRDefault="00DD2166" w:rsidP="00F63BE9">
      <w:pPr>
        <w:spacing w:after="0" w:line="240" w:lineRule="auto"/>
        <w:ind w:left="426" w:right="0" w:hanging="11"/>
        <w:rPr>
          <w:b/>
          <w:szCs w:val="24"/>
        </w:rPr>
      </w:pPr>
    </w:p>
    <w:p w14:paraId="14220291" w14:textId="77777777" w:rsidR="00DD2166" w:rsidRPr="00B50240" w:rsidRDefault="00DD2166" w:rsidP="00F63BE9">
      <w:pPr>
        <w:spacing w:after="0" w:line="240" w:lineRule="auto"/>
        <w:ind w:left="426" w:right="0" w:hanging="11"/>
        <w:rPr>
          <w:szCs w:val="24"/>
        </w:rPr>
      </w:pPr>
      <w:r w:rsidRPr="00DD2166">
        <w:rPr>
          <w:b/>
          <w:szCs w:val="24"/>
        </w:rPr>
        <w:t xml:space="preserve">II.- </w:t>
      </w:r>
      <w:r w:rsidRPr="00B50240">
        <w:rPr>
          <w:szCs w:val="24"/>
        </w:rPr>
        <w:t>Multa de veinte a cien mil Unidades de Medida y Actualización vigente;</w:t>
      </w:r>
    </w:p>
    <w:p w14:paraId="43C85BDB" w14:textId="77777777" w:rsidR="005E5C90" w:rsidRDefault="005E5C90" w:rsidP="00F63BE9">
      <w:pPr>
        <w:spacing w:after="0" w:line="240" w:lineRule="auto"/>
        <w:ind w:left="426" w:right="0" w:hanging="11"/>
        <w:rPr>
          <w:b/>
          <w:szCs w:val="24"/>
        </w:rPr>
      </w:pPr>
    </w:p>
    <w:p w14:paraId="7F324281" w14:textId="77777777" w:rsidR="00DD2166" w:rsidRPr="00DD2166" w:rsidRDefault="00DD2166" w:rsidP="00F63BE9">
      <w:pPr>
        <w:spacing w:after="0" w:line="240" w:lineRule="auto"/>
        <w:ind w:left="426" w:right="0" w:hanging="11"/>
        <w:rPr>
          <w:b/>
          <w:szCs w:val="24"/>
        </w:rPr>
      </w:pPr>
      <w:r w:rsidRPr="00DD2166">
        <w:rPr>
          <w:b/>
          <w:szCs w:val="24"/>
        </w:rPr>
        <w:t xml:space="preserve">III.- </w:t>
      </w:r>
      <w:r w:rsidRPr="006B20C1">
        <w:rPr>
          <w:szCs w:val="24"/>
        </w:rPr>
        <w:t>y</w:t>
      </w:r>
      <w:r w:rsidRPr="00DD2166">
        <w:rPr>
          <w:b/>
          <w:szCs w:val="24"/>
        </w:rPr>
        <w:t xml:space="preserve"> IV.</w:t>
      </w:r>
      <w:proofErr w:type="gramStart"/>
      <w:r w:rsidRPr="00DD2166">
        <w:rPr>
          <w:b/>
          <w:szCs w:val="24"/>
        </w:rPr>
        <w:t xml:space="preserve">-  </w:t>
      </w:r>
      <w:r w:rsidRPr="00B50240">
        <w:rPr>
          <w:szCs w:val="24"/>
        </w:rPr>
        <w:t>…</w:t>
      </w:r>
      <w:proofErr w:type="gramEnd"/>
    </w:p>
    <w:p w14:paraId="77B926A5" w14:textId="77777777" w:rsidR="00DD2166" w:rsidRPr="00DD2166" w:rsidRDefault="00DD2166" w:rsidP="00F63BE9">
      <w:pPr>
        <w:spacing w:after="0" w:line="240" w:lineRule="auto"/>
        <w:ind w:left="426" w:right="0" w:hanging="11"/>
        <w:rPr>
          <w:b/>
          <w:szCs w:val="24"/>
        </w:rPr>
      </w:pPr>
    </w:p>
    <w:p w14:paraId="150C9077" w14:textId="77777777" w:rsidR="00DD2166" w:rsidRDefault="00DD2166" w:rsidP="00F63BE9">
      <w:pPr>
        <w:spacing w:after="0" w:line="240" w:lineRule="auto"/>
        <w:ind w:left="426" w:right="0" w:hanging="11"/>
        <w:rPr>
          <w:szCs w:val="24"/>
        </w:rPr>
      </w:pPr>
      <w:r w:rsidRPr="00DD2166">
        <w:rPr>
          <w:b/>
          <w:szCs w:val="24"/>
        </w:rPr>
        <w:t xml:space="preserve">Artículo 75.- </w:t>
      </w:r>
      <w:r w:rsidRPr="00B50240">
        <w:rPr>
          <w:szCs w:val="24"/>
        </w:rPr>
        <w:t>De comprobarse que algún animal ha sido torturado o maltratado por una persona, de manera reincidente o habitual, se podrá imponer, además de la sanción establecida en el artículo anterior, multa de veinte a veinte mil unidades de medida y actualización y el decomiso definitivo del animal.</w:t>
      </w:r>
    </w:p>
    <w:p w14:paraId="57E3E374" w14:textId="77777777" w:rsidR="00922DAE" w:rsidRDefault="00922DAE" w:rsidP="00F63BE9">
      <w:pPr>
        <w:spacing w:after="0" w:line="360" w:lineRule="auto"/>
        <w:ind w:left="11" w:right="0" w:hanging="11"/>
        <w:rPr>
          <w:szCs w:val="24"/>
        </w:rPr>
      </w:pPr>
    </w:p>
    <w:p w14:paraId="5C99B813" w14:textId="514A95C6" w:rsidR="00922DAE" w:rsidRDefault="00922DAE" w:rsidP="00F63BE9">
      <w:pPr>
        <w:spacing w:after="0" w:line="360" w:lineRule="auto"/>
        <w:ind w:left="11" w:right="0" w:hanging="11"/>
        <w:rPr>
          <w:szCs w:val="24"/>
        </w:rPr>
      </w:pPr>
      <w:r>
        <w:rPr>
          <w:b/>
          <w:szCs w:val="24"/>
        </w:rPr>
        <w:t>Art</w:t>
      </w:r>
      <w:r w:rsidR="006045C6">
        <w:rPr>
          <w:b/>
          <w:szCs w:val="24"/>
        </w:rPr>
        <w:t xml:space="preserve">ículo segundo. </w:t>
      </w:r>
      <w:r w:rsidR="006B20C1" w:rsidRPr="006B20C1">
        <w:rPr>
          <w:szCs w:val="24"/>
        </w:rPr>
        <w:t>Se adiciona un párrafo segundo al artículo 406; Se reforman el último párrafo del artículo 407, el artículo 408, el párrafo primero del artículo 409 y el párrafo primero del artículo 410, todos del Código Penal del Estado de Yucatán, para quedar como sigue:</w:t>
      </w:r>
    </w:p>
    <w:p w14:paraId="3560BD40" w14:textId="77777777" w:rsidR="006B20C1" w:rsidRDefault="006B20C1" w:rsidP="00F63BE9">
      <w:pPr>
        <w:spacing w:after="0" w:line="360" w:lineRule="auto"/>
        <w:ind w:left="11" w:right="0" w:hanging="11"/>
        <w:rPr>
          <w:szCs w:val="24"/>
        </w:rPr>
      </w:pPr>
    </w:p>
    <w:p w14:paraId="67EB3DEE" w14:textId="77777777" w:rsidR="006B20C1" w:rsidRPr="006B20C1" w:rsidRDefault="006B20C1" w:rsidP="00F63BE9">
      <w:pPr>
        <w:spacing w:after="0" w:line="240" w:lineRule="auto"/>
        <w:ind w:left="426" w:right="71" w:hanging="5"/>
        <w:rPr>
          <w:rFonts w:eastAsia="Calibri"/>
          <w:b/>
          <w:color w:val="auto"/>
          <w:szCs w:val="24"/>
          <w:lang w:eastAsia="en-US"/>
        </w:rPr>
      </w:pPr>
      <w:r w:rsidRPr="006B20C1">
        <w:rPr>
          <w:rFonts w:eastAsia="Calibri"/>
          <w:b/>
          <w:color w:val="auto"/>
          <w:szCs w:val="24"/>
          <w:lang w:eastAsia="en-US"/>
        </w:rPr>
        <w:t>Artículo 406</w:t>
      </w:r>
      <w:r w:rsidRPr="006B20C1">
        <w:rPr>
          <w:rFonts w:eastAsia="Calibri"/>
          <w:color w:val="auto"/>
          <w:szCs w:val="24"/>
          <w:lang w:eastAsia="en-US"/>
        </w:rPr>
        <w:t>.</w:t>
      </w:r>
      <w:proofErr w:type="gramStart"/>
      <w:r w:rsidRPr="006B20C1">
        <w:rPr>
          <w:rFonts w:eastAsia="Calibri"/>
          <w:color w:val="auto"/>
          <w:szCs w:val="24"/>
          <w:lang w:eastAsia="en-US"/>
        </w:rPr>
        <w:t>- …</w:t>
      </w:r>
      <w:proofErr w:type="gramEnd"/>
    </w:p>
    <w:p w14:paraId="7FD7A6F3" w14:textId="77777777" w:rsidR="006B20C1" w:rsidRPr="006B20C1" w:rsidRDefault="006B20C1" w:rsidP="00F63BE9">
      <w:pPr>
        <w:spacing w:after="0" w:line="240" w:lineRule="auto"/>
        <w:ind w:left="46" w:right="71" w:hanging="5"/>
        <w:rPr>
          <w:rFonts w:eastAsia="Calibri"/>
          <w:color w:val="auto"/>
          <w:szCs w:val="24"/>
          <w:highlight w:val="yellow"/>
          <w:lang w:eastAsia="en-US"/>
        </w:rPr>
      </w:pPr>
    </w:p>
    <w:p w14:paraId="1C2DA5ED" w14:textId="77777777" w:rsidR="006B20C1" w:rsidRDefault="006B20C1" w:rsidP="00F63BE9">
      <w:pPr>
        <w:spacing w:after="0" w:line="240" w:lineRule="auto"/>
        <w:ind w:left="426" w:right="71" w:firstLine="0"/>
        <w:rPr>
          <w:rFonts w:eastAsia="Calibri"/>
          <w:color w:val="auto"/>
          <w:szCs w:val="24"/>
          <w:lang w:eastAsia="en-US"/>
        </w:rPr>
      </w:pPr>
      <w:r w:rsidRPr="006B20C1">
        <w:rPr>
          <w:rFonts w:eastAsia="Calibri"/>
          <w:color w:val="auto"/>
          <w:szCs w:val="24"/>
          <w:lang w:eastAsia="en-US"/>
        </w:rPr>
        <w:t>Los delitos expuestos en éste Capítulo serán perseguidos de oficio.</w:t>
      </w:r>
    </w:p>
    <w:p w14:paraId="13472C41" w14:textId="77777777" w:rsidR="006B20C1" w:rsidRDefault="006B20C1" w:rsidP="00F63BE9">
      <w:pPr>
        <w:spacing w:after="0" w:line="240" w:lineRule="auto"/>
        <w:ind w:left="426" w:right="71" w:firstLine="0"/>
        <w:rPr>
          <w:rFonts w:eastAsia="Calibri"/>
          <w:color w:val="auto"/>
          <w:szCs w:val="24"/>
          <w:lang w:eastAsia="en-US"/>
        </w:rPr>
      </w:pPr>
    </w:p>
    <w:p w14:paraId="7D36B1E1" w14:textId="77777777"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b/>
          <w:color w:val="auto"/>
          <w:szCs w:val="24"/>
          <w:lang w:eastAsia="en-US"/>
        </w:rPr>
        <w:t>Artículo 407.</w:t>
      </w:r>
      <w:proofErr w:type="gramStart"/>
      <w:r w:rsidRPr="006B20C1">
        <w:rPr>
          <w:rFonts w:eastAsia="Calibri"/>
          <w:b/>
          <w:color w:val="auto"/>
          <w:szCs w:val="24"/>
          <w:lang w:eastAsia="en-US"/>
        </w:rPr>
        <w:t>-</w:t>
      </w:r>
      <w:r w:rsidRPr="006B20C1">
        <w:rPr>
          <w:rFonts w:eastAsia="Calibri"/>
          <w:color w:val="auto"/>
          <w:szCs w:val="24"/>
          <w:lang w:eastAsia="en-US"/>
        </w:rPr>
        <w:t xml:space="preserve"> …</w:t>
      </w:r>
      <w:proofErr w:type="gramEnd"/>
      <w:r w:rsidRPr="006B20C1">
        <w:rPr>
          <w:rFonts w:eastAsia="Calibri"/>
          <w:color w:val="auto"/>
          <w:szCs w:val="24"/>
          <w:lang w:eastAsia="en-US"/>
        </w:rPr>
        <w:t xml:space="preserve"> </w:t>
      </w:r>
    </w:p>
    <w:p w14:paraId="18F9DDE7" w14:textId="77777777" w:rsidR="006B20C1" w:rsidRPr="006B20C1" w:rsidRDefault="006B20C1" w:rsidP="00F63BE9">
      <w:pPr>
        <w:spacing w:after="0" w:line="240" w:lineRule="auto"/>
        <w:ind w:left="426" w:right="71" w:firstLine="0"/>
        <w:rPr>
          <w:rFonts w:eastAsia="Calibri"/>
          <w:color w:val="auto"/>
          <w:szCs w:val="24"/>
          <w:lang w:eastAsia="en-US"/>
        </w:rPr>
      </w:pPr>
    </w:p>
    <w:p w14:paraId="44C2B1EC" w14:textId="77777777"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b/>
          <w:color w:val="auto"/>
          <w:szCs w:val="24"/>
          <w:lang w:eastAsia="en-US"/>
        </w:rPr>
        <w:t>I.-</w:t>
      </w:r>
      <w:r w:rsidRPr="006B20C1">
        <w:rPr>
          <w:rFonts w:eastAsia="Calibri"/>
          <w:color w:val="auto"/>
          <w:szCs w:val="24"/>
          <w:lang w:eastAsia="en-US"/>
        </w:rPr>
        <w:t xml:space="preserve"> a la </w:t>
      </w:r>
      <w:r w:rsidRPr="006B20C1">
        <w:rPr>
          <w:rFonts w:eastAsia="Calibri"/>
          <w:b/>
          <w:color w:val="auto"/>
          <w:szCs w:val="24"/>
          <w:lang w:eastAsia="en-US"/>
        </w:rPr>
        <w:t>VI.</w:t>
      </w:r>
      <w:proofErr w:type="gramStart"/>
      <w:r w:rsidRPr="006B20C1">
        <w:rPr>
          <w:rFonts w:eastAsia="Calibri"/>
          <w:b/>
          <w:color w:val="auto"/>
          <w:szCs w:val="24"/>
          <w:lang w:eastAsia="en-US"/>
        </w:rPr>
        <w:t>-</w:t>
      </w:r>
      <w:r w:rsidRPr="006B20C1">
        <w:rPr>
          <w:rFonts w:eastAsia="Calibri"/>
          <w:color w:val="auto"/>
          <w:szCs w:val="24"/>
          <w:lang w:eastAsia="en-US"/>
        </w:rPr>
        <w:t xml:space="preserve"> …</w:t>
      </w:r>
      <w:proofErr w:type="gramEnd"/>
    </w:p>
    <w:p w14:paraId="0A521C5F" w14:textId="77777777" w:rsidR="006B20C1" w:rsidRPr="006B20C1" w:rsidRDefault="006B20C1" w:rsidP="00F63BE9">
      <w:pPr>
        <w:spacing w:after="0" w:line="240" w:lineRule="auto"/>
        <w:ind w:left="426" w:right="71" w:firstLine="0"/>
        <w:rPr>
          <w:rFonts w:eastAsia="Calibri"/>
          <w:color w:val="auto"/>
          <w:szCs w:val="24"/>
          <w:lang w:eastAsia="en-US"/>
        </w:rPr>
      </w:pPr>
    </w:p>
    <w:p w14:paraId="46494265" w14:textId="0B172B93" w:rsidR="006B20C1" w:rsidRDefault="006B20C1" w:rsidP="00F63BE9">
      <w:pPr>
        <w:spacing w:after="0" w:line="240" w:lineRule="auto"/>
        <w:ind w:left="426" w:right="71" w:firstLine="282"/>
        <w:rPr>
          <w:rFonts w:eastAsia="Calibri"/>
          <w:color w:val="auto"/>
          <w:szCs w:val="24"/>
          <w:lang w:eastAsia="en-US"/>
        </w:rPr>
      </w:pPr>
      <w:r w:rsidRPr="006B20C1">
        <w:rPr>
          <w:rFonts w:eastAsia="Calibri"/>
          <w:color w:val="auto"/>
          <w:szCs w:val="24"/>
          <w:lang w:eastAsia="en-US"/>
        </w:rPr>
        <w:t>Siempre que existan actos de maltrato o crueldad hacia animales domésticos, la autoridad ministerial o judicial podrá decretar el aseguramiento temporal del animal doméstico maltratado, así como de todos aquellos que pudiera tener bajo su cuidado o resguardo el sujeto activo del delito.</w:t>
      </w:r>
    </w:p>
    <w:p w14:paraId="12EF6FAF" w14:textId="77777777" w:rsidR="006B20C1" w:rsidRDefault="006B20C1" w:rsidP="00F63BE9">
      <w:pPr>
        <w:spacing w:after="0" w:line="240" w:lineRule="auto"/>
        <w:ind w:left="426" w:right="71" w:firstLine="0"/>
        <w:rPr>
          <w:rFonts w:eastAsia="Calibri"/>
          <w:color w:val="auto"/>
          <w:szCs w:val="24"/>
          <w:lang w:eastAsia="en-US"/>
        </w:rPr>
      </w:pPr>
    </w:p>
    <w:p w14:paraId="5F39E42D" w14:textId="77777777"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b/>
          <w:color w:val="auto"/>
          <w:szCs w:val="24"/>
          <w:lang w:eastAsia="en-US"/>
        </w:rPr>
        <w:t>Artículo 408.-</w:t>
      </w:r>
      <w:r w:rsidRPr="006B20C1">
        <w:rPr>
          <w:rFonts w:eastAsia="Calibri"/>
          <w:color w:val="auto"/>
          <w:szCs w:val="24"/>
          <w:lang w:eastAsia="en-US"/>
        </w:rPr>
        <w:t xml:space="preserve"> A quien cometa actos de maltrato o crueldad en contra de animales domésticos, que no pongan en peligro la vida de éste, se le impondrá una pena de seis meses a dos años de prisión y multa de cien a doscientas unidades de medida y actualización. </w:t>
      </w:r>
    </w:p>
    <w:p w14:paraId="4AF373E7" w14:textId="77777777" w:rsidR="006B20C1" w:rsidRPr="006B20C1" w:rsidRDefault="006B20C1" w:rsidP="00F63BE9">
      <w:pPr>
        <w:spacing w:after="0" w:line="240" w:lineRule="auto"/>
        <w:ind w:left="426" w:right="71" w:firstLine="0"/>
        <w:rPr>
          <w:rFonts w:eastAsia="Calibri"/>
          <w:color w:val="auto"/>
          <w:szCs w:val="24"/>
          <w:lang w:eastAsia="en-US"/>
        </w:rPr>
      </w:pPr>
    </w:p>
    <w:p w14:paraId="78B251C9" w14:textId="77777777" w:rsidR="006B20C1" w:rsidRPr="006B20C1" w:rsidRDefault="006B20C1" w:rsidP="00F63BE9">
      <w:pPr>
        <w:spacing w:after="0" w:line="240" w:lineRule="auto"/>
        <w:ind w:left="426" w:right="71" w:firstLine="282"/>
        <w:rPr>
          <w:rFonts w:eastAsia="Calibri"/>
          <w:color w:val="auto"/>
          <w:szCs w:val="24"/>
          <w:lang w:eastAsia="en-US"/>
        </w:rPr>
      </w:pPr>
      <w:r w:rsidRPr="006B20C1">
        <w:rPr>
          <w:rFonts w:eastAsia="Calibri"/>
          <w:color w:val="auto"/>
          <w:szCs w:val="24"/>
          <w:lang w:eastAsia="en-US"/>
        </w:rPr>
        <w:t xml:space="preserve">Si los actos de maltrato o crueldad ponen en peligro la vida del animal doméstico; le provocan una incapacidad parcial o total permanente; disminuyen alguna de sus facultades, o el normal funcionamiento de un órgano o miembro, la pena señalada en el párrafo anterior, se incrementará hasta en una mitad. </w:t>
      </w:r>
    </w:p>
    <w:p w14:paraId="38B81D6C" w14:textId="77777777" w:rsidR="006B20C1" w:rsidRPr="006B20C1" w:rsidRDefault="006B20C1" w:rsidP="00F63BE9">
      <w:pPr>
        <w:spacing w:after="0" w:line="240" w:lineRule="auto"/>
        <w:ind w:left="426" w:right="71" w:firstLine="282"/>
        <w:rPr>
          <w:rFonts w:eastAsia="Calibri"/>
          <w:color w:val="auto"/>
          <w:szCs w:val="24"/>
          <w:lang w:eastAsia="en-US"/>
        </w:rPr>
      </w:pPr>
      <w:r w:rsidRPr="006B20C1">
        <w:rPr>
          <w:rFonts w:eastAsia="Calibri"/>
          <w:color w:val="auto"/>
          <w:szCs w:val="24"/>
          <w:lang w:eastAsia="en-US"/>
        </w:rPr>
        <w:lastRenderedPageBreak/>
        <w:t xml:space="preserve">A quien abandone a cualquier animal de tal manera que quede expuesto a riesgos que amenacen su integridad, la de otros animales o de las personas, se le impondrá una pena de seis meses a dos años de prisión y multa de cincuenta a ciento cincuenta Unidades de Medida y Actualización. </w:t>
      </w:r>
    </w:p>
    <w:p w14:paraId="0A4D98F8" w14:textId="77777777" w:rsidR="006B20C1" w:rsidRPr="006B20C1" w:rsidRDefault="006B20C1" w:rsidP="00F63BE9">
      <w:pPr>
        <w:spacing w:after="0" w:line="240" w:lineRule="auto"/>
        <w:ind w:left="426" w:right="71" w:firstLine="0"/>
        <w:rPr>
          <w:rFonts w:eastAsia="Calibri"/>
          <w:color w:val="auto"/>
          <w:szCs w:val="24"/>
          <w:lang w:eastAsia="en-US"/>
        </w:rPr>
      </w:pPr>
    </w:p>
    <w:p w14:paraId="5DF228AD" w14:textId="77777777" w:rsidR="006B20C1" w:rsidRPr="006B20C1" w:rsidRDefault="006B20C1" w:rsidP="00F63BE9">
      <w:pPr>
        <w:spacing w:after="0" w:line="240" w:lineRule="auto"/>
        <w:ind w:left="426" w:right="71" w:firstLine="282"/>
        <w:rPr>
          <w:rFonts w:eastAsia="Calibri"/>
          <w:color w:val="auto"/>
          <w:szCs w:val="24"/>
          <w:lang w:eastAsia="en-US"/>
        </w:rPr>
      </w:pPr>
      <w:r w:rsidRPr="006B20C1">
        <w:rPr>
          <w:rFonts w:eastAsia="Calibri"/>
          <w:color w:val="auto"/>
          <w:szCs w:val="24"/>
          <w:lang w:eastAsia="en-US"/>
        </w:rPr>
        <w:t xml:space="preserve">A quien realice actos de zoofilia a un animal o le introduzca por vía vaginal o rectal el miembro viril, o cualquier objeto o instrumento, se le impondrán una pena de seis meses a dos años de prisión y multa de cien a quinientas Unidades de Medida y Actualización. </w:t>
      </w:r>
    </w:p>
    <w:p w14:paraId="2E0F52BC" w14:textId="77777777" w:rsidR="006B20C1" w:rsidRPr="006B20C1" w:rsidRDefault="006B20C1" w:rsidP="00F63BE9">
      <w:pPr>
        <w:spacing w:after="0" w:line="240" w:lineRule="auto"/>
        <w:ind w:left="426" w:right="71" w:firstLine="0"/>
        <w:rPr>
          <w:rFonts w:eastAsia="Calibri"/>
          <w:color w:val="auto"/>
          <w:szCs w:val="24"/>
          <w:lang w:eastAsia="en-US"/>
        </w:rPr>
      </w:pPr>
    </w:p>
    <w:p w14:paraId="1CE5C0A1" w14:textId="77777777" w:rsidR="006B20C1" w:rsidRPr="006B20C1" w:rsidRDefault="006B20C1" w:rsidP="00F63BE9">
      <w:pPr>
        <w:spacing w:after="0" w:line="240" w:lineRule="auto"/>
        <w:ind w:left="426" w:right="71" w:firstLine="282"/>
        <w:rPr>
          <w:rFonts w:eastAsia="Calibri"/>
          <w:color w:val="auto"/>
          <w:szCs w:val="24"/>
          <w:lang w:eastAsia="en-US"/>
        </w:rPr>
      </w:pPr>
      <w:r w:rsidRPr="006B20C1">
        <w:rPr>
          <w:rFonts w:eastAsia="Calibri"/>
          <w:color w:val="auto"/>
          <w:szCs w:val="24"/>
          <w:lang w:eastAsia="en-US"/>
        </w:rPr>
        <w:t xml:space="preserve">Cuando el maltrato animal sea </w:t>
      </w:r>
      <w:proofErr w:type="spellStart"/>
      <w:r w:rsidRPr="006B20C1">
        <w:rPr>
          <w:rFonts w:eastAsia="Calibri"/>
          <w:color w:val="auto"/>
          <w:szCs w:val="24"/>
          <w:lang w:eastAsia="en-US"/>
        </w:rPr>
        <w:t>videograbado</w:t>
      </w:r>
      <w:proofErr w:type="spellEnd"/>
      <w:r w:rsidRPr="006B20C1">
        <w:rPr>
          <w:rFonts w:eastAsia="Calibri"/>
          <w:color w:val="auto"/>
          <w:szCs w:val="24"/>
          <w:lang w:eastAsia="en-US"/>
        </w:rPr>
        <w:t xml:space="preserve"> y difundido en redes sociales, será considerado una agravante y sancionado con doble penalidad.</w:t>
      </w:r>
    </w:p>
    <w:p w14:paraId="351B9B28" w14:textId="77777777" w:rsidR="006B20C1" w:rsidRPr="006B20C1" w:rsidRDefault="006B20C1" w:rsidP="00F63BE9">
      <w:pPr>
        <w:spacing w:after="0" w:line="240" w:lineRule="auto"/>
        <w:ind w:left="426" w:right="71" w:firstLine="0"/>
        <w:rPr>
          <w:rFonts w:eastAsia="Calibri"/>
          <w:color w:val="auto"/>
          <w:szCs w:val="24"/>
          <w:lang w:eastAsia="en-US"/>
        </w:rPr>
      </w:pPr>
    </w:p>
    <w:p w14:paraId="7F1C2FFC" w14:textId="77777777" w:rsidR="006B20C1" w:rsidRPr="006B20C1" w:rsidRDefault="006B20C1" w:rsidP="00F63BE9">
      <w:pPr>
        <w:spacing w:after="0" w:line="240" w:lineRule="auto"/>
        <w:ind w:left="426" w:right="71" w:firstLine="282"/>
        <w:rPr>
          <w:rFonts w:eastAsia="Calibri"/>
          <w:color w:val="auto"/>
          <w:szCs w:val="24"/>
          <w:lang w:eastAsia="en-US"/>
        </w:rPr>
      </w:pPr>
      <w:r w:rsidRPr="006B20C1">
        <w:rPr>
          <w:rFonts w:eastAsia="Calibri"/>
          <w:color w:val="auto"/>
          <w:szCs w:val="24"/>
          <w:lang w:eastAsia="en-US"/>
        </w:rPr>
        <w:t>Los actos de maltrato, crueldad o abandono animal, al igual que la zoofilia, serán considerados una agravante y podrán ser denunciados por cualquier persona que tenga conocimiento de estos hechos o sea testigo de los mismos.</w:t>
      </w:r>
    </w:p>
    <w:p w14:paraId="069C58C8" w14:textId="77777777" w:rsidR="006B20C1" w:rsidRDefault="006B20C1" w:rsidP="00F63BE9">
      <w:pPr>
        <w:spacing w:after="0" w:line="240" w:lineRule="auto"/>
        <w:ind w:left="426" w:right="71" w:firstLine="0"/>
        <w:rPr>
          <w:rFonts w:eastAsia="Calibri"/>
          <w:color w:val="auto"/>
          <w:szCs w:val="24"/>
          <w:lang w:eastAsia="en-US"/>
        </w:rPr>
      </w:pPr>
    </w:p>
    <w:p w14:paraId="161D1CF3" w14:textId="731F54E8"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b/>
          <w:color w:val="auto"/>
          <w:szCs w:val="24"/>
          <w:lang w:eastAsia="en-US"/>
        </w:rPr>
        <w:t>Artículo 409.-</w:t>
      </w:r>
      <w:r w:rsidRPr="006B20C1">
        <w:rPr>
          <w:rFonts w:eastAsia="Calibri"/>
          <w:color w:val="auto"/>
          <w:szCs w:val="24"/>
          <w:lang w:eastAsia="en-US"/>
        </w:rPr>
        <w:t xml:space="preserve"> A quien cometa actos de maltrato o crueldad en contra de un animal doméstico, que le provoquen la muerte, se le impondrá la pena de uno a cuatro años de prisión y una multa de cuatrocientas a ochocientas Unidades de Medida y Actualización. </w:t>
      </w:r>
    </w:p>
    <w:p w14:paraId="733CD7A9" w14:textId="77777777" w:rsidR="006B20C1" w:rsidRDefault="006B20C1" w:rsidP="00F63BE9">
      <w:pPr>
        <w:spacing w:after="0" w:line="240" w:lineRule="auto"/>
        <w:ind w:left="426" w:right="71" w:firstLine="0"/>
        <w:rPr>
          <w:rFonts w:eastAsia="Calibri"/>
          <w:color w:val="auto"/>
          <w:szCs w:val="24"/>
          <w:lang w:eastAsia="en-US"/>
        </w:rPr>
      </w:pPr>
    </w:p>
    <w:p w14:paraId="002A7246" w14:textId="77777777" w:rsidR="006B20C1" w:rsidRDefault="006B20C1" w:rsidP="00F63BE9">
      <w:pPr>
        <w:spacing w:after="0" w:line="240" w:lineRule="auto"/>
        <w:ind w:left="426" w:right="71" w:firstLine="0"/>
        <w:rPr>
          <w:rFonts w:eastAsia="Calibri"/>
          <w:color w:val="auto"/>
          <w:szCs w:val="24"/>
          <w:lang w:eastAsia="en-US"/>
        </w:rPr>
      </w:pPr>
      <w:r w:rsidRPr="006B20C1">
        <w:rPr>
          <w:rFonts w:eastAsia="Calibri"/>
          <w:color w:val="auto"/>
          <w:szCs w:val="24"/>
          <w:lang w:eastAsia="en-US"/>
        </w:rPr>
        <w:t>…</w:t>
      </w:r>
    </w:p>
    <w:p w14:paraId="676D9CA5" w14:textId="77777777" w:rsidR="006B20C1" w:rsidRDefault="006B20C1" w:rsidP="00F63BE9">
      <w:pPr>
        <w:spacing w:after="0" w:line="240" w:lineRule="auto"/>
        <w:ind w:left="426" w:right="71" w:firstLine="0"/>
        <w:rPr>
          <w:rFonts w:eastAsia="Calibri"/>
          <w:color w:val="auto"/>
          <w:szCs w:val="24"/>
          <w:lang w:eastAsia="en-US"/>
        </w:rPr>
      </w:pPr>
    </w:p>
    <w:p w14:paraId="3B66C9D6" w14:textId="77777777"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b/>
          <w:color w:val="auto"/>
          <w:szCs w:val="24"/>
          <w:lang w:eastAsia="en-US"/>
        </w:rPr>
        <w:t>Artículo 410.</w:t>
      </w:r>
      <w:r w:rsidRPr="006B20C1">
        <w:rPr>
          <w:rFonts w:eastAsia="Calibri"/>
          <w:color w:val="auto"/>
          <w:szCs w:val="24"/>
          <w:lang w:eastAsia="en-US"/>
        </w:rPr>
        <w:t xml:space="preserve"> Se impondrá de dos a diez años de prisión y multa de cuatrocientas a ochocientas Unidades de Medida y Actualización a quien:  </w:t>
      </w:r>
    </w:p>
    <w:p w14:paraId="7159FB71" w14:textId="77777777" w:rsidR="006B20C1" w:rsidRPr="006B20C1" w:rsidRDefault="006B20C1" w:rsidP="00F63BE9">
      <w:pPr>
        <w:spacing w:after="0" w:line="240" w:lineRule="auto"/>
        <w:ind w:left="426" w:right="71" w:firstLine="0"/>
        <w:rPr>
          <w:rFonts w:eastAsia="Calibri"/>
          <w:color w:val="auto"/>
          <w:szCs w:val="24"/>
          <w:lang w:eastAsia="en-US"/>
        </w:rPr>
      </w:pPr>
    </w:p>
    <w:p w14:paraId="2410230D" w14:textId="77777777"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b/>
          <w:color w:val="auto"/>
          <w:szCs w:val="24"/>
          <w:lang w:eastAsia="en-US"/>
        </w:rPr>
        <w:t>I.</w:t>
      </w:r>
      <w:r w:rsidRPr="006B20C1">
        <w:rPr>
          <w:rFonts w:eastAsia="Calibri"/>
          <w:color w:val="auto"/>
          <w:szCs w:val="24"/>
          <w:lang w:eastAsia="en-US"/>
        </w:rPr>
        <w:t xml:space="preserve"> a la </w:t>
      </w:r>
      <w:r w:rsidRPr="006B20C1">
        <w:rPr>
          <w:rFonts w:eastAsia="Calibri"/>
          <w:b/>
          <w:color w:val="auto"/>
          <w:szCs w:val="24"/>
          <w:lang w:eastAsia="en-US"/>
        </w:rPr>
        <w:t>V</w:t>
      </w:r>
      <w:proofErr w:type="gramStart"/>
      <w:r w:rsidRPr="006B20C1">
        <w:rPr>
          <w:rFonts w:eastAsia="Calibri"/>
          <w:b/>
          <w:color w:val="auto"/>
          <w:szCs w:val="24"/>
          <w:lang w:eastAsia="en-US"/>
        </w:rPr>
        <w:t>.</w:t>
      </w:r>
      <w:r w:rsidRPr="006B20C1">
        <w:rPr>
          <w:rFonts w:eastAsia="Calibri"/>
          <w:color w:val="auto"/>
          <w:szCs w:val="24"/>
          <w:lang w:eastAsia="en-US"/>
        </w:rPr>
        <w:t xml:space="preserve"> …</w:t>
      </w:r>
      <w:proofErr w:type="gramEnd"/>
    </w:p>
    <w:p w14:paraId="5D97A15E" w14:textId="77777777" w:rsidR="006B20C1" w:rsidRDefault="006B20C1" w:rsidP="00F63BE9">
      <w:pPr>
        <w:spacing w:after="0" w:line="240" w:lineRule="auto"/>
        <w:ind w:left="426" w:right="71" w:firstLine="0"/>
        <w:rPr>
          <w:rFonts w:eastAsia="Calibri"/>
          <w:color w:val="auto"/>
          <w:szCs w:val="24"/>
          <w:lang w:eastAsia="en-US"/>
        </w:rPr>
      </w:pPr>
    </w:p>
    <w:p w14:paraId="2704F445" w14:textId="77777777"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color w:val="auto"/>
          <w:szCs w:val="24"/>
          <w:lang w:eastAsia="en-US"/>
        </w:rPr>
        <w:t>…</w:t>
      </w:r>
    </w:p>
    <w:p w14:paraId="39ED3F06" w14:textId="77777777" w:rsidR="006B20C1" w:rsidRDefault="006B20C1" w:rsidP="00F63BE9">
      <w:pPr>
        <w:spacing w:after="0" w:line="240" w:lineRule="auto"/>
        <w:ind w:left="426" w:right="71" w:firstLine="0"/>
        <w:rPr>
          <w:rFonts w:eastAsia="Calibri"/>
          <w:color w:val="auto"/>
          <w:szCs w:val="24"/>
          <w:lang w:eastAsia="en-US"/>
        </w:rPr>
      </w:pPr>
    </w:p>
    <w:p w14:paraId="0762C56F" w14:textId="62AA4A32" w:rsidR="006B20C1" w:rsidRPr="006B20C1" w:rsidRDefault="006B20C1" w:rsidP="00F63BE9">
      <w:pPr>
        <w:spacing w:after="0" w:line="240" w:lineRule="auto"/>
        <w:ind w:left="426" w:right="71" w:firstLine="0"/>
        <w:rPr>
          <w:rFonts w:eastAsia="Calibri"/>
          <w:color w:val="auto"/>
          <w:szCs w:val="24"/>
          <w:lang w:eastAsia="en-US"/>
        </w:rPr>
      </w:pPr>
      <w:r w:rsidRPr="006B20C1">
        <w:rPr>
          <w:rFonts w:eastAsia="Calibri"/>
          <w:color w:val="auto"/>
          <w:szCs w:val="24"/>
          <w:lang w:eastAsia="en-US"/>
        </w:rPr>
        <w:t xml:space="preserve">…  </w:t>
      </w:r>
    </w:p>
    <w:p w14:paraId="7447856C" w14:textId="77777777" w:rsidR="00B50240" w:rsidRDefault="00B50240" w:rsidP="00F63BE9">
      <w:pPr>
        <w:spacing w:after="0" w:line="360" w:lineRule="auto"/>
        <w:ind w:left="11" w:right="0" w:hanging="11"/>
        <w:jc w:val="center"/>
        <w:rPr>
          <w:b/>
          <w:szCs w:val="24"/>
        </w:rPr>
      </w:pPr>
    </w:p>
    <w:p w14:paraId="1E0ED6E9" w14:textId="77777777" w:rsidR="00DD2166" w:rsidRPr="00DD2166" w:rsidRDefault="00DD2166" w:rsidP="00F63BE9">
      <w:pPr>
        <w:spacing w:after="0" w:line="360" w:lineRule="auto"/>
        <w:ind w:left="11" w:right="0" w:hanging="11"/>
        <w:jc w:val="center"/>
        <w:rPr>
          <w:b/>
          <w:szCs w:val="24"/>
        </w:rPr>
      </w:pPr>
      <w:r w:rsidRPr="00DD2166">
        <w:rPr>
          <w:b/>
          <w:szCs w:val="24"/>
        </w:rPr>
        <w:t>Transitorios</w:t>
      </w:r>
    </w:p>
    <w:p w14:paraId="3A576C88" w14:textId="77777777" w:rsidR="00DD2166" w:rsidRPr="00DD2166" w:rsidRDefault="00DD2166" w:rsidP="00F63BE9">
      <w:pPr>
        <w:spacing w:after="0" w:line="240" w:lineRule="auto"/>
        <w:ind w:left="11" w:right="0" w:hanging="11"/>
        <w:rPr>
          <w:b/>
          <w:szCs w:val="24"/>
        </w:rPr>
      </w:pPr>
    </w:p>
    <w:p w14:paraId="46EB669C" w14:textId="77777777" w:rsidR="00DD2166" w:rsidRPr="00DD2166" w:rsidRDefault="00DD2166" w:rsidP="00F63BE9">
      <w:pPr>
        <w:spacing w:after="0" w:line="360" w:lineRule="auto"/>
        <w:ind w:left="11" w:right="0" w:hanging="11"/>
        <w:rPr>
          <w:b/>
          <w:szCs w:val="24"/>
        </w:rPr>
      </w:pPr>
      <w:r w:rsidRPr="00DD2166">
        <w:rPr>
          <w:b/>
          <w:szCs w:val="24"/>
        </w:rPr>
        <w:t>Vigencia</w:t>
      </w:r>
    </w:p>
    <w:p w14:paraId="4FCC5A45" w14:textId="77777777" w:rsidR="00DD2166" w:rsidRPr="00B50240" w:rsidRDefault="00DD2166" w:rsidP="00F63BE9">
      <w:pPr>
        <w:spacing w:after="0" w:line="360" w:lineRule="auto"/>
        <w:ind w:left="11" w:right="0" w:hanging="11"/>
        <w:rPr>
          <w:szCs w:val="24"/>
        </w:rPr>
      </w:pPr>
      <w:r w:rsidRPr="00DD2166">
        <w:rPr>
          <w:b/>
          <w:szCs w:val="24"/>
        </w:rPr>
        <w:t xml:space="preserve">Artículo primero.- </w:t>
      </w:r>
      <w:r w:rsidRPr="00B50240">
        <w:rPr>
          <w:szCs w:val="24"/>
        </w:rPr>
        <w:t>El presente decreto entrará en vigor al día siguiente de su publicación en el Diario Oficial del Gobierno del Estado de Yucatán.</w:t>
      </w:r>
    </w:p>
    <w:p w14:paraId="0EAF3AD2" w14:textId="77777777" w:rsidR="00DD2166" w:rsidRPr="00DD2166" w:rsidRDefault="00DD2166" w:rsidP="00F63BE9">
      <w:pPr>
        <w:spacing w:after="0" w:line="360" w:lineRule="auto"/>
        <w:ind w:left="11" w:right="0" w:hanging="11"/>
        <w:rPr>
          <w:b/>
          <w:szCs w:val="24"/>
        </w:rPr>
      </w:pPr>
      <w:r w:rsidRPr="00DD2166">
        <w:rPr>
          <w:b/>
          <w:szCs w:val="24"/>
        </w:rPr>
        <w:lastRenderedPageBreak/>
        <w:t>Adecuación reglamentaria</w:t>
      </w:r>
    </w:p>
    <w:p w14:paraId="73703E5D" w14:textId="77777777" w:rsidR="00DD2166" w:rsidRPr="00B50240" w:rsidRDefault="00DD2166" w:rsidP="00F63BE9">
      <w:pPr>
        <w:spacing w:after="0" w:line="360" w:lineRule="auto"/>
        <w:ind w:left="11" w:right="0" w:hanging="11"/>
        <w:rPr>
          <w:szCs w:val="24"/>
        </w:rPr>
      </w:pPr>
      <w:r w:rsidRPr="00DD2166">
        <w:rPr>
          <w:b/>
          <w:szCs w:val="24"/>
        </w:rPr>
        <w:t xml:space="preserve">Artículo segundo.- </w:t>
      </w:r>
      <w:r w:rsidRPr="00B50240">
        <w:rPr>
          <w:szCs w:val="24"/>
        </w:rPr>
        <w:t>Se establece un plazo de 180 días para la actualización del Reglamento de la presente Ley.</w:t>
      </w:r>
    </w:p>
    <w:p w14:paraId="46129015" w14:textId="77777777" w:rsidR="00D97F87" w:rsidRPr="00DD2166" w:rsidRDefault="00D97F87" w:rsidP="00F63BE9">
      <w:pPr>
        <w:spacing w:after="0" w:line="240" w:lineRule="auto"/>
        <w:ind w:left="11" w:right="0" w:hanging="11"/>
        <w:rPr>
          <w:b/>
          <w:szCs w:val="24"/>
        </w:rPr>
      </w:pPr>
    </w:p>
    <w:p w14:paraId="31FE0F0A" w14:textId="6447E3B7" w:rsidR="00DD2166" w:rsidRPr="00DD2166" w:rsidRDefault="00B50240" w:rsidP="00F63BE9">
      <w:pPr>
        <w:spacing w:after="0" w:line="360" w:lineRule="auto"/>
        <w:ind w:left="11" w:right="0" w:hanging="11"/>
        <w:rPr>
          <w:b/>
          <w:szCs w:val="24"/>
        </w:rPr>
      </w:pPr>
      <w:r>
        <w:rPr>
          <w:b/>
          <w:szCs w:val="24"/>
        </w:rPr>
        <w:t>Cláusula d</w:t>
      </w:r>
      <w:r w:rsidR="00DD2166" w:rsidRPr="00DD2166">
        <w:rPr>
          <w:b/>
          <w:szCs w:val="24"/>
        </w:rPr>
        <w:t>eroga</w:t>
      </w:r>
      <w:r>
        <w:rPr>
          <w:b/>
          <w:szCs w:val="24"/>
        </w:rPr>
        <w:t>toria</w:t>
      </w:r>
    </w:p>
    <w:p w14:paraId="7A93D1CA" w14:textId="77777777" w:rsidR="00DD2166" w:rsidRPr="00B50240" w:rsidRDefault="00DD2166" w:rsidP="00F63BE9">
      <w:pPr>
        <w:spacing w:after="0" w:line="360" w:lineRule="auto"/>
        <w:ind w:left="11" w:right="0" w:hanging="11"/>
        <w:rPr>
          <w:szCs w:val="24"/>
        </w:rPr>
      </w:pPr>
      <w:r w:rsidRPr="00DD2166">
        <w:rPr>
          <w:b/>
          <w:szCs w:val="24"/>
        </w:rPr>
        <w:t xml:space="preserve">Artículo tercero.- </w:t>
      </w:r>
      <w:r w:rsidRPr="00B50240">
        <w:rPr>
          <w:szCs w:val="24"/>
        </w:rPr>
        <w:t>Se derogan las disposiciones de igual o menor jerarquía en lo que se opongan a lo establecido en este decreto.</w:t>
      </w:r>
    </w:p>
    <w:p w14:paraId="49B7B838" w14:textId="77777777" w:rsidR="00BF0468" w:rsidRPr="006F4FCA" w:rsidRDefault="00BF0468" w:rsidP="00F63BE9">
      <w:pPr>
        <w:spacing w:after="0" w:line="240" w:lineRule="auto"/>
        <w:ind w:left="0" w:firstLine="708"/>
        <w:rPr>
          <w:b/>
          <w:szCs w:val="24"/>
        </w:rPr>
      </w:pPr>
    </w:p>
    <w:p w14:paraId="28231BA8" w14:textId="353E54E1" w:rsidR="00C80038" w:rsidRPr="006F4FCA" w:rsidRDefault="00C80038" w:rsidP="00F63BE9">
      <w:pPr>
        <w:spacing w:after="0" w:line="240" w:lineRule="auto"/>
        <w:ind w:left="0" w:firstLine="708"/>
        <w:rPr>
          <w:b/>
          <w:szCs w:val="24"/>
        </w:rPr>
      </w:pPr>
      <w:r w:rsidRPr="006F4FCA">
        <w:rPr>
          <w:b/>
          <w:szCs w:val="24"/>
        </w:rPr>
        <w:t xml:space="preserve">DADO EN LA SALA DE </w:t>
      </w:r>
      <w:r w:rsidR="00B50240">
        <w:rPr>
          <w:b/>
          <w:szCs w:val="24"/>
        </w:rPr>
        <w:t>USOS MÚLTIPLES</w:t>
      </w:r>
      <w:r w:rsidRPr="006F4FCA">
        <w:rPr>
          <w:b/>
          <w:szCs w:val="24"/>
        </w:rPr>
        <w:t xml:space="preserve"> </w:t>
      </w:r>
      <w:r w:rsidR="004230F8" w:rsidRPr="006F4FCA">
        <w:rPr>
          <w:b/>
          <w:szCs w:val="24"/>
        </w:rPr>
        <w:t>“</w:t>
      </w:r>
      <w:r w:rsidR="00B50240">
        <w:rPr>
          <w:b/>
          <w:szCs w:val="24"/>
        </w:rPr>
        <w:t>MAESTRA CONSUELO ZAVALA CASTILLO</w:t>
      </w:r>
      <w:r w:rsidR="004230F8" w:rsidRPr="006F4FCA">
        <w:rPr>
          <w:b/>
          <w:szCs w:val="24"/>
        </w:rPr>
        <w:t>”</w:t>
      </w:r>
      <w:r w:rsidRPr="006F4FCA">
        <w:rPr>
          <w:b/>
          <w:szCs w:val="24"/>
        </w:rPr>
        <w:t xml:space="preserve"> DEL RECINTO DEL PODER LEGISLATIVO, EN LA CIUDAD DE MÉRIDA, YUCATÁN, A LOS </w:t>
      </w:r>
      <w:r w:rsidR="00B50240">
        <w:rPr>
          <w:b/>
          <w:szCs w:val="24"/>
        </w:rPr>
        <w:t>TRECE</w:t>
      </w:r>
      <w:r w:rsidR="001E325C" w:rsidRPr="006F4FCA">
        <w:rPr>
          <w:b/>
          <w:szCs w:val="24"/>
        </w:rPr>
        <w:t xml:space="preserve"> </w:t>
      </w:r>
      <w:r w:rsidRPr="006F4FCA">
        <w:rPr>
          <w:b/>
          <w:szCs w:val="24"/>
        </w:rPr>
        <w:t xml:space="preserve">DÍAS DEL MES DE </w:t>
      </w:r>
      <w:r w:rsidR="00B50240">
        <w:rPr>
          <w:b/>
          <w:szCs w:val="24"/>
        </w:rPr>
        <w:t>MAYO</w:t>
      </w:r>
      <w:r w:rsidR="00F14A16" w:rsidRPr="006F4FCA">
        <w:rPr>
          <w:b/>
          <w:szCs w:val="24"/>
        </w:rPr>
        <w:t xml:space="preserve"> </w:t>
      </w:r>
      <w:r w:rsidRPr="006F4FCA">
        <w:rPr>
          <w:b/>
          <w:szCs w:val="24"/>
        </w:rPr>
        <w:t xml:space="preserve">DEL AÑO DOS MIL </w:t>
      </w:r>
      <w:r w:rsidR="00B50240">
        <w:rPr>
          <w:b/>
          <w:szCs w:val="24"/>
        </w:rPr>
        <w:t>VEINTIUNO</w:t>
      </w:r>
      <w:r w:rsidRPr="006F4FCA">
        <w:rPr>
          <w:b/>
          <w:szCs w:val="24"/>
        </w:rPr>
        <w:t>.</w:t>
      </w:r>
    </w:p>
    <w:p w14:paraId="65E8B14E" w14:textId="77777777" w:rsidR="00916DDF" w:rsidRPr="006F4FCA" w:rsidRDefault="00916DDF" w:rsidP="00F63BE9">
      <w:pPr>
        <w:pStyle w:val="Textoindependiente"/>
        <w:ind w:left="10" w:right="62"/>
        <w:jc w:val="center"/>
        <w:rPr>
          <w:rFonts w:ascii="Arial" w:hAnsi="Arial" w:cs="Arial"/>
          <w:b/>
          <w:caps/>
          <w:sz w:val="24"/>
          <w:szCs w:val="24"/>
        </w:rPr>
      </w:pPr>
    </w:p>
    <w:p w14:paraId="2AE6DCCC" w14:textId="77777777" w:rsidR="00040C28" w:rsidRPr="005E5C90" w:rsidRDefault="00C80038" w:rsidP="00F63BE9">
      <w:pPr>
        <w:pStyle w:val="Textoindependiente"/>
        <w:ind w:left="10" w:right="62"/>
        <w:jc w:val="center"/>
        <w:rPr>
          <w:rFonts w:ascii="Arial" w:hAnsi="Arial" w:cs="Arial"/>
          <w:b/>
          <w:caps/>
          <w:sz w:val="22"/>
          <w:szCs w:val="22"/>
        </w:rPr>
      </w:pPr>
      <w:r w:rsidRPr="005E5C90">
        <w:rPr>
          <w:rFonts w:ascii="Arial" w:hAnsi="Arial" w:cs="Arial"/>
          <w:b/>
          <w:caps/>
          <w:sz w:val="22"/>
          <w:szCs w:val="22"/>
        </w:rPr>
        <w:t xml:space="preserve">COMISIóN PERMANENTE DE </w:t>
      </w:r>
      <w:r w:rsidR="00F808F6" w:rsidRPr="005E5C90">
        <w:rPr>
          <w:rFonts w:ascii="Arial" w:hAnsi="Arial" w:cs="Arial"/>
          <w:b/>
          <w:caps/>
          <w:sz w:val="22"/>
          <w:szCs w:val="22"/>
        </w:rPr>
        <w:t>MEDIO AMBIENTE</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916DDF" w:rsidRPr="00AF4E6F" w14:paraId="14B97CFA" w14:textId="77777777" w:rsidTr="00E87C37">
        <w:trPr>
          <w:tblHeader/>
          <w:jc w:val="center"/>
        </w:trPr>
        <w:tc>
          <w:tcPr>
            <w:tcW w:w="2088" w:type="dxa"/>
            <w:shd w:val="clear" w:color="auto" w:fill="A6A6A6"/>
          </w:tcPr>
          <w:p w14:paraId="2C23BE02" w14:textId="77777777" w:rsidR="00916DDF" w:rsidRPr="00AF4E6F" w:rsidRDefault="00916DDF" w:rsidP="00F63BE9">
            <w:pPr>
              <w:pStyle w:val="Textoindependiente"/>
              <w:jc w:val="center"/>
              <w:rPr>
                <w:rFonts w:ascii="Arial" w:hAnsi="Arial" w:cs="Arial"/>
                <w:b/>
                <w:caps/>
                <w:sz w:val="20"/>
              </w:rPr>
            </w:pPr>
          </w:p>
          <w:p w14:paraId="053F3413" w14:textId="77777777" w:rsidR="00916DDF" w:rsidRDefault="00916DDF" w:rsidP="00F63BE9">
            <w:pPr>
              <w:pStyle w:val="Textoindependiente"/>
              <w:jc w:val="center"/>
              <w:rPr>
                <w:rFonts w:ascii="Arial" w:hAnsi="Arial" w:cs="Arial"/>
                <w:b/>
                <w:caps/>
                <w:sz w:val="20"/>
              </w:rPr>
            </w:pPr>
            <w:r w:rsidRPr="00AF4E6F">
              <w:rPr>
                <w:rFonts w:ascii="Arial" w:hAnsi="Arial" w:cs="Arial"/>
                <w:b/>
                <w:caps/>
                <w:sz w:val="20"/>
              </w:rPr>
              <w:t>CARGO</w:t>
            </w:r>
          </w:p>
          <w:p w14:paraId="723D16AF" w14:textId="77777777" w:rsidR="00EA0B73" w:rsidRPr="00AF4E6F" w:rsidRDefault="00EA0B73" w:rsidP="00F63BE9">
            <w:pPr>
              <w:pStyle w:val="Textoindependiente"/>
              <w:jc w:val="center"/>
              <w:rPr>
                <w:rFonts w:ascii="Arial" w:hAnsi="Arial" w:cs="Arial"/>
                <w:b/>
                <w:caps/>
                <w:sz w:val="20"/>
              </w:rPr>
            </w:pPr>
            <w:bookmarkStart w:id="0" w:name="_GoBack"/>
            <w:bookmarkEnd w:id="0"/>
          </w:p>
        </w:tc>
        <w:tc>
          <w:tcPr>
            <w:tcW w:w="2269" w:type="dxa"/>
            <w:shd w:val="clear" w:color="auto" w:fill="A6A6A6"/>
          </w:tcPr>
          <w:p w14:paraId="2C9C2E1D" w14:textId="77777777" w:rsidR="00916DDF" w:rsidRPr="00AF4E6F" w:rsidRDefault="00916DDF" w:rsidP="00F63BE9">
            <w:pPr>
              <w:pStyle w:val="Textoindependiente"/>
              <w:ind w:left="206"/>
              <w:jc w:val="center"/>
              <w:rPr>
                <w:rFonts w:ascii="Arial" w:hAnsi="Arial" w:cs="Arial"/>
                <w:b/>
                <w:caps/>
                <w:sz w:val="20"/>
              </w:rPr>
            </w:pPr>
          </w:p>
          <w:p w14:paraId="7EA1CFCB" w14:textId="77777777" w:rsidR="00916DDF" w:rsidRPr="00AF4E6F" w:rsidRDefault="00916DDF" w:rsidP="00F63BE9">
            <w:pPr>
              <w:pStyle w:val="Textoindependiente"/>
              <w:ind w:left="206"/>
              <w:jc w:val="center"/>
              <w:rPr>
                <w:rFonts w:ascii="Arial" w:hAnsi="Arial" w:cs="Arial"/>
                <w:b/>
                <w:caps/>
                <w:sz w:val="20"/>
              </w:rPr>
            </w:pPr>
            <w:r w:rsidRPr="00AF4E6F">
              <w:rPr>
                <w:rFonts w:ascii="Arial" w:hAnsi="Arial" w:cs="Arial"/>
                <w:b/>
                <w:caps/>
                <w:sz w:val="20"/>
              </w:rPr>
              <w:t>nombre</w:t>
            </w:r>
          </w:p>
        </w:tc>
        <w:tc>
          <w:tcPr>
            <w:tcW w:w="2272" w:type="dxa"/>
            <w:shd w:val="clear" w:color="auto" w:fill="A6A6A6"/>
          </w:tcPr>
          <w:p w14:paraId="20ADA6F8" w14:textId="77777777" w:rsidR="00916DDF" w:rsidRPr="00AF4E6F" w:rsidRDefault="00916DDF" w:rsidP="00F63BE9">
            <w:pPr>
              <w:pStyle w:val="Textoindependiente"/>
              <w:jc w:val="center"/>
              <w:rPr>
                <w:rFonts w:ascii="Arial" w:hAnsi="Arial" w:cs="Arial"/>
                <w:b/>
                <w:caps/>
                <w:sz w:val="20"/>
              </w:rPr>
            </w:pPr>
          </w:p>
          <w:p w14:paraId="40EB3443"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rPr>
              <w:t>VOTO A FAVOR</w:t>
            </w:r>
          </w:p>
        </w:tc>
        <w:tc>
          <w:tcPr>
            <w:tcW w:w="2416" w:type="dxa"/>
            <w:shd w:val="clear" w:color="auto" w:fill="A6A6A6"/>
          </w:tcPr>
          <w:p w14:paraId="1A40C2B6" w14:textId="77777777" w:rsidR="00916DDF" w:rsidRPr="00AF4E6F" w:rsidRDefault="00916DDF" w:rsidP="00F63BE9">
            <w:pPr>
              <w:pStyle w:val="Textoindependiente"/>
              <w:jc w:val="center"/>
              <w:rPr>
                <w:rFonts w:ascii="Arial" w:hAnsi="Arial" w:cs="Arial"/>
                <w:b/>
                <w:caps/>
                <w:sz w:val="20"/>
              </w:rPr>
            </w:pPr>
          </w:p>
          <w:p w14:paraId="417A87D3"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rPr>
              <w:t>VOTO EN CONTRA</w:t>
            </w:r>
          </w:p>
        </w:tc>
      </w:tr>
      <w:tr w:rsidR="00916DDF" w:rsidRPr="00AF4E6F" w14:paraId="194A2C0B" w14:textId="77777777" w:rsidTr="00E87C37">
        <w:trPr>
          <w:jc w:val="center"/>
        </w:trPr>
        <w:tc>
          <w:tcPr>
            <w:tcW w:w="2088" w:type="dxa"/>
            <w:shd w:val="clear" w:color="auto" w:fill="auto"/>
          </w:tcPr>
          <w:p w14:paraId="2AFC35B3" w14:textId="77777777" w:rsidR="00916DDF" w:rsidRPr="00AF4E6F" w:rsidRDefault="00916DDF" w:rsidP="00F63BE9">
            <w:pPr>
              <w:pStyle w:val="Textoindependiente"/>
              <w:jc w:val="center"/>
              <w:rPr>
                <w:rFonts w:ascii="Arial" w:hAnsi="Arial" w:cs="Arial"/>
                <w:b/>
                <w:caps/>
                <w:sz w:val="20"/>
              </w:rPr>
            </w:pPr>
          </w:p>
          <w:p w14:paraId="28A4D451" w14:textId="77777777" w:rsidR="00916DDF" w:rsidRPr="00AF4E6F" w:rsidRDefault="00916DDF" w:rsidP="00F63BE9">
            <w:pPr>
              <w:pStyle w:val="Textoindependiente"/>
              <w:jc w:val="center"/>
              <w:rPr>
                <w:rFonts w:ascii="Arial" w:hAnsi="Arial" w:cs="Arial"/>
                <w:b/>
                <w:caps/>
                <w:sz w:val="20"/>
              </w:rPr>
            </w:pPr>
          </w:p>
          <w:p w14:paraId="5671FB6B" w14:textId="77777777" w:rsidR="00916DDF" w:rsidRPr="00AF4E6F" w:rsidRDefault="00916DDF" w:rsidP="00F63BE9">
            <w:pPr>
              <w:pStyle w:val="Textoindependiente"/>
              <w:jc w:val="center"/>
              <w:rPr>
                <w:rFonts w:ascii="Arial" w:hAnsi="Arial" w:cs="Arial"/>
                <w:b/>
                <w:caps/>
                <w:sz w:val="20"/>
              </w:rPr>
            </w:pPr>
          </w:p>
          <w:p w14:paraId="6DC72976"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rPr>
              <w:t>PRESIDENTE</w:t>
            </w:r>
          </w:p>
        </w:tc>
        <w:tc>
          <w:tcPr>
            <w:tcW w:w="2269" w:type="dxa"/>
            <w:shd w:val="clear" w:color="auto" w:fill="auto"/>
          </w:tcPr>
          <w:p w14:paraId="0C8E7BCC" w14:textId="77777777" w:rsidR="00916DDF" w:rsidRPr="00AF4E6F" w:rsidRDefault="00916DDF" w:rsidP="00F63BE9">
            <w:pPr>
              <w:spacing w:after="0" w:line="240" w:lineRule="auto"/>
              <w:ind w:left="206" w:right="0"/>
              <w:jc w:val="center"/>
              <w:rPr>
                <w:b/>
                <w:sz w:val="20"/>
                <w:szCs w:val="20"/>
              </w:rPr>
            </w:pPr>
            <w:r w:rsidRPr="00AF4E6F">
              <w:rPr>
                <w:b/>
                <w:noProof/>
                <w:sz w:val="20"/>
                <w:szCs w:val="20"/>
              </w:rPr>
              <w:drawing>
                <wp:inline distT="0" distB="0" distL="0" distR="0" wp14:anchorId="6D196FD8" wp14:editId="7349B5BD">
                  <wp:extent cx="768395" cy="1034981"/>
                  <wp:effectExtent l="0" t="0" r="0" b="0"/>
                  <wp:docPr id="1" name="Imagen 1"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ongresoyucatan.gob.mx/recursos/diputado/f3e53c0564ba858118df361734b4548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625" cy="1047414"/>
                          </a:xfrm>
                          <a:prstGeom prst="rect">
                            <a:avLst/>
                          </a:prstGeom>
                          <a:noFill/>
                          <a:ln>
                            <a:noFill/>
                          </a:ln>
                        </pic:spPr>
                      </pic:pic>
                    </a:graphicData>
                  </a:graphic>
                </wp:inline>
              </w:drawing>
            </w:r>
          </w:p>
          <w:p w14:paraId="2EAB9BE9" w14:textId="77777777" w:rsidR="00916DDF" w:rsidRDefault="00B83569" w:rsidP="00F63BE9">
            <w:pPr>
              <w:pStyle w:val="Textoindependiente"/>
              <w:ind w:left="206"/>
              <w:jc w:val="center"/>
              <w:rPr>
                <w:rFonts w:ascii="Arial" w:hAnsi="Arial" w:cs="Arial"/>
                <w:b/>
                <w:caps/>
                <w:sz w:val="20"/>
                <w:bdr w:val="none" w:sz="0" w:space="0" w:color="auto" w:frame="1"/>
              </w:rPr>
            </w:pPr>
            <w:hyperlink r:id="rId10" w:history="1">
              <w:r w:rsidR="00916DDF" w:rsidRPr="00AF4E6F">
                <w:rPr>
                  <w:rFonts w:ascii="Arial" w:hAnsi="Arial" w:cs="Arial"/>
                  <w:b/>
                  <w:caps/>
                  <w:sz w:val="20"/>
                  <w:bdr w:val="none" w:sz="0" w:space="0" w:color="auto" w:frame="1"/>
                </w:rPr>
                <w:t>C. HARRY GERARDO RODRÍGUEZ BOTELLO FIERRO</w:t>
              </w:r>
            </w:hyperlink>
          </w:p>
          <w:p w14:paraId="512FF230" w14:textId="77777777" w:rsidR="00AF4E6F" w:rsidRPr="00AF4E6F" w:rsidRDefault="00AF4E6F" w:rsidP="00F63BE9">
            <w:pPr>
              <w:pStyle w:val="Textoindependiente"/>
              <w:ind w:left="206"/>
              <w:jc w:val="center"/>
              <w:rPr>
                <w:rFonts w:ascii="Arial" w:hAnsi="Arial" w:cs="Arial"/>
                <w:b/>
                <w:caps/>
                <w:sz w:val="20"/>
                <w:lang w:val="es-MX"/>
              </w:rPr>
            </w:pPr>
          </w:p>
        </w:tc>
        <w:tc>
          <w:tcPr>
            <w:tcW w:w="2272" w:type="dxa"/>
            <w:shd w:val="clear" w:color="auto" w:fill="auto"/>
          </w:tcPr>
          <w:p w14:paraId="376AF44E" w14:textId="77777777" w:rsidR="00916DDF" w:rsidRPr="00AF4E6F" w:rsidRDefault="00916DDF" w:rsidP="00F63BE9">
            <w:pPr>
              <w:pStyle w:val="Textoindependiente"/>
              <w:rPr>
                <w:rFonts w:ascii="Arial" w:hAnsi="Arial" w:cs="Arial"/>
                <w:b/>
                <w:caps/>
                <w:sz w:val="20"/>
                <w:lang w:val="es-MX"/>
              </w:rPr>
            </w:pPr>
          </w:p>
        </w:tc>
        <w:tc>
          <w:tcPr>
            <w:tcW w:w="2416" w:type="dxa"/>
            <w:shd w:val="clear" w:color="auto" w:fill="auto"/>
          </w:tcPr>
          <w:p w14:paraId="1D2B1826" w14:textId="77777777" w:rsidR="00916DDF" w:rsidRPr="00AF4E6F" w:rsidRDefault="00916DDF" w:rsidP="00F63BE9">
            <w:pPr>
              <w:pStyle w:val="Textoindependiente"/>
              <w:rPr>
                <w:rFonts w:ascii="Arial" w:hAnsi="Arial" w:cs="Arial"/>
                <w:b/>
                <w:caps/>
                <w:sz w:val="20"/>
                <w:lang w:val="es-MX"/>
              </w:rPr>
            </w:pPr>
          </w:p>
        </w:tc>
      </w:tr>
      <w:tr w:rsidR="00916DDF" w:rsidRPr="00AF4E6F" w14:paraId="60EDBA7C" w14:textId="77777777" w:rsidTr="00E87C37">
        <w:trPr>
          <w:jc w:val="center"/>
        </w:trPr>
        <w:tc>
          <w:tcPr>
            <w:tcW w:w="2088" w:type="dxa"/>
            <w:shd w:val="clear" w:color="auto" w:fill="auto"/>
          </w:tcPr>
          <w:p w14:paraId="4D886B5A" w14:textId="77777777" w:rsidR="00916DDF" w:rsidRPr="00AF4E6F" w:rsidRDefault="00916DDF" w:rsidP="00F63BE9">
            <w:pPr>
              <w:pStyle w:val="Textoindependiente"/>
              <w:jc w:val="center"/>
              <w:rPr>
                <w:rFonts w:ascii="Arial" w:hAnsi="Arial" w:cs="Arial"/>
                <w:b/>
                <w:caps/>
                <w:sz w:val="20"/>
                <w:lang w:val="es-MX"/>
              </w:rPr>
            </w:pPr>
          </w:p>
          <w:p w14:paraId="058B2EDF" w14:textId="77777777" w:rsidR="00916DDF" w:rsidRPr="00AF4E6F" w:rsidRDefault="00916DDF" w:rsidP="00F63BE9">
            <w:pPr>
              <w:pStyle w:val="Textoindependiente"/>
              <w:jc w:val="center"/>
              <w:rPr>
                <w:rFonts w:ascii="Arial" w:hAnsi="Arial" w:cs="Arial"/>
                <w:b/>
                <w:caps/>
                <w:sz w:val="20"/>
                <w:lang w:val="es-MX"/>
              </w:rPr>
            </w:pPr>
          </w:p>
          <w:p w14:paraId="4791C5F4" w14:textId="77777777" w:rsidR="00916DDF" w:rsidRPr="00AF4E6F" w:rsidRDefault="00916DDF" w:rsidP="00F63BE9">
            <w:pPr>
              <w:pStyle w:val="Textoindependiente"/>
              <w:jc w:val="center"/>
              <w:rPr>
                <w:rFonts w:ascii="Arial" w:hAnsi="Arial" w:cs="Arial"/>
                <w:b/>
                <w:caps/>
                <w:sz w:val="20"/>
                <w:lang w:val="es-MX"/>
              </w:rPr>
            </w:pPr>
          </w:p>
          <w:p w14:paraId="3E63EA2C"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rPr>
              <w:t>VICEPRESIDENTE</w:t>
            </w:r>
          </w:p>
        </w:tc>
        <w:tc>
          <w:tcPr>
            <w:tcW w:w="2269" w:type="dxa"/>
            <w:shd w:val="clear" w:color="auto" w:fill="auto"/>
          </w:tcPr>
          <w:p w14:paraId="1A1B6D3B" w14:textId="77777777" w:rsidR="00916DDF" w:rsidRPr="00AF4E6F" w:rsidRDefault="00916DDF" w:rsidP="00F63BE9">
            <w:pPr>
              <w:spacing w:after="0" w:line="240" w:lineRule="auto"/>
              <w:ind w:left="206"/>
              <w:jc w:val="center"/>
              <w:rPr>
                <w:b/>
                <w:sz w:val="20"/>
                <w:szCs w:val="20"/>
              </w:rPr>
            </w:pPr>
            <w:r w:rsidRPr="00AF4E6F">
              <w:rPr>
                <w:b/>
                <w:noProof/>
                <w:sz w:val="20"/>
                <w:szCs w:val="20"/>
              </w:rPr>
              <w:drawing>
                <wp:inline distT="0" distB="0" distL="0" distR="0" wp14:anchorId="732B5726" wp14:editId="60BB3EFE">
                  <wp:extent cx="774155" cy="1042739"/>
                  <wp:effectExtent l="0" t="0" r="6985" b="5080"/>
                  <wp:docPr id="2" name="Imagen 2"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diputado_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113" cy="1054805"/>
                          </a:xfrm>
                          <a:prstGeom prst="rect">
                            <a:avLst/>
                          </a:prstGeom>
                          <a:noFill/>
                          <a:ln>
                            <a:noFill/>
                          </a:ln>
                        </pic:spPr>
                      </pic:pic>
                    </a:graphicData>
                  </a:graphic>
                </wp:inline>
              </w:drawing>
            </w:r>
          </w:p>
          <w:p w14:paraId="088907B9" w14:textId="77777777" w:rsidR="00916DDF" w:rsidRDefault="00916DDF" w:rsidP="00F63BE9">
            <w:pPr>
              <w:spacing w:after="0" w:line="240" w:lineRule="auto"/>
              <w:ind w:left="206"/>
              <w:jc w:val="center"/>
              <w:rPr>
                <w:b/>
                <w:sz w:val="20"/>
                <w:szCs w:val="20"/>
                <w:lang w:val="pt-BR"/>
              </w:rPr>
            </w:pPr>
            <w:r w:rsidRPr="00AF4E6F">
              <w:rPr>
                <w:b/>
                <w:sz w:val="20"/>
                <w:szCs w:val="20"/>
                <w:lang w:val="pt-BR"/>
              </w:rPr>
              <w:t>DIP. MANUEL ARMANDO DIAZ SUAREZ</w:t>
            </w:r>
          </w:p>
          <w:p w14:paraId="293A42B5" w14:textId="77777777" w:rsidR="00AF4E6F" w:rsidRPr="00AF4E6F" w:rsidRDefault="00AF4E6F" w:rsidP="00F63BE9">
            <w:pPr>
              <w:spacing w:after="0" w:line="240" w:lineRule="auto"/>
              <w:ind w:left="206"/>
              <w:jc w:val="center"/>
              <w:rPr>
                <w:b/>
                <w:sz w:val="20"/>
                <w:szCs w:val="20"/>
                <w:lang w:val="pt-BR"/>
              </w:rPr>
            </w:pPr>
          </w:p>
        </w:tc>
        <w:tc>
          <w:tcPr>
            <w:tcW w:w="2272" w:type="dxa"/>
            <w:shd w:val="clear" w:color="auto" w:fill="auto"/>
          </w:tcPr>
          <w:p w14:paraId="3B1DDE2A" w14:textId="77777777" w:rsidR="00916DDF" w:rsidRPr="00AF4E6F" w:rsidRDefault="00916DDF" w:rsidP="00F63BE9">
            <w:pPr>
              <w:pStyle w:val="Textoindependiente"/>
              <w:rPr>
                <w:rFonts w:ascii="Arial" w:hAnsi="Arial" w:cs="Arial"/>
                <w:b/>
                <w:caps/>
                <w:sz w:val="20"/>
                <w:lang w:val="pt-BR"/>
              </w:rPr>
            </w:pPr>
          </w:p>
        </w:tc>
        <w:tc>
          <w:tcPr>
            <w:tcW w:w="2416" w:type="dxa"/>
            <w:shd w:val="clear" w:color="auto" w:fill="auto"/>
          </w:tcPr>
          <w:p w14:paraId="03E0C4E2" w14:textId="77777777" w:rsidR="00916DDF" w:rsidRPr="00AF4E6F" w:rsidRDefault="00916DDF" w:rsidP="00F63BE9">
            <w:pPr>
              <w:pStyle w:val="Textoindependiente"/>
              <w:rPr>
                <w:rFonts w:ascii="Arial" w:hAnsi="Arial" w:cs="Arial"/>
                <w:b/>
                <w:caps/>
                <w:sz w:val="20"/>
                <w:lang w:val="pt-BR"/>
              </w:rPr>
            </w:pPr>
          </w:p>
        </w:tc>
      </w:tr>
      <w:tr w:rsidR="00916DDF" w:rsidRPr="00AF4E6F" w14:paraId="04C5A09A" w14:textId="77777777" w:rsidTr="00277362">
        <w:trPr>
          <w:jc w:val="center"/>
        </w:trPr>
        <w:tc>
          <w:tcPr>
            <w:tcW w:w="2088" w:type="dxa"/>
            <w:tcBorders>
              <w:bottom w:val="single" w:sz="4" w:space="0" w:color="auto"/>
            </w:tcBorders>
            <w:shd w:val="clear" w:color="auto" w:fill="auto"/>
          </w:tcPr>
          <w:p w14:paraId="5E0B597B" w14:textId="77777777" w:rsidR="00916DDF" w:rsidRPr="00AF4E6F" w:rsidRDefault="00916DDF" w:rsidP="00F63BE9">
            <w:pPr>
              <w:pStyle w:val="Textoindependiente"/>
              <w:jc w:val="center"/>
              <w:rPr>
                <w:rFonts w:ascii="Arial" w:hAnsi="Arial" w:cs="Arial"/>
                <w:b/>
                <w:caps/>
                <w:sz w:val="20"/>
                <w:lang w:val="pt-BR"/>
              </w:rPr>
            </w:pPr>
          </w:p>
          <w:p w14:paraId="7474A5E9" w14:textId="77777777" w:rsidR="00916DDF" w:rsidRPr="00AF4E6F" w:rsidRDefault="00916DDF" w:rsidP="00F63BE9">
            <w:pPr>
              <w:pStyle w:val="Textoindependiente"/>
              <w:jc w:val="center"/>
              <w:rPr>
                <w:rFonts w:ascii="Arial" w:hAnsi="Arial" w:cs="Arial"/>
                <w:b/>
                <w:caps/>
                <w:sz w:val="20"/>
                <w:lang w:val="pt-BR"/>
              </w:rPr>
            </w:pPr>
          </w:p>
          <w:p w14:paraId="3A0DE0DE" w14:textId="77777777" w:rsidR="00916DDF" w:rsidRPr="00AF4E6F" w:rsidRDefault="00916DDF" w:rsidP="00F63BE9">
            <w:pPr>
              <w:pStyle w:val="Textoindependiente"/>
              <w:jc w:val="center"/>
              <w:rPr>
                <w:rFonts w:ascii="Arial" w:hAnsi="Arial" w:cs="Arial"/>
                <w:b/>
                <w:caps/>
                <w:sz w:val="20"/>
                <w:lang w:val="pt-BR"/>
              </w:rPr>
            </w:pPr>
          </w:p>
          <w:p w14:paraId="41787CFD" w14:textId="19AE39B3" w:rsidR="00916DDF" w:rsidRPr="00AF4E6F" w:rsidRDefault="00916DDF" w:rsidP="00F63BE9">
            <w:pPr>
              <w:pStyle w:val="Textoindependiente"/>
              <w:jc w:val="center"/>
              <w:rPr>
                <w:rFonts w:ascii="Arial" w:hAnsi="Arial" w:cs="Arial"/>
                <w:b/>
                <w:caps/>
                <w:sz w:val="20"/>
                <w:lang w:val="pt-BR"/>
              </w:rPr>
            </w:pPr>
            <w:r w:rsidRPr="00AF4E6F">
              <w:rPr>
                <w:rFonts w:ascii="Arial" w:hAnsi="Arial" w:cs="Arial"/>
                <w:b/>
                <w:caps/>
                <w:sz w:val="20"/>
                <w:lang w:val="pt-BR"/>
              </w:rPr>
              <w:t>secretari</w:t>
            </w:r>
            <w:r w:rsidR="00D93913" w:rsidRPr="00AF4E6F">
              <w:rPr>
                <w:rFonts w:ascii="Arial" w:hAnsi="Arial" w:cs="Arial"/>
                <w:b/>
                <w:caps/>
                <w:sz w:val="20"/>
                <w:lang w:val="pt-BR"/>
              </w:rPr>
              <w:t>O</w:t>
            </w:r>
          </w:p>
        </w:tc>
        <w:tc>
          <w:tcPr>
            <w:tcW w:w="2269" w:type="dxa"/>
            <w:tcBorders>
              <w:bottom w:val="single" w:sz="4" w:space="0" w:color="auto"/>
            </w:tcBorders>
            <w:shd w:val="clear" w:color="auto" w:fill="auto"/>
          </w:tcPr>
          <w:p w14:paraId="465FD5AB" w14:textId="77777777" w:rsidR="00916DDF" w:rsidRPr="00AF4E6F" w:rsidRDefault="00916DDF" w:rsidP="00F63BE9">
            <w:pPr>
              <w:spacing w:after="0" w:line="240" w:lineRule="auto"/>
              <w:ind w:left="206"/>
              <w:jc w:val="center"/>
              <w:rPr>
                <w:b/>
                <w:sz w:val="20"/>
                <w:szCs w:val="20"/>
              </w:rPr>
            </w:pPr>
            <w:r w:rsidRPr="00AF4E6F">
              <w:rPr>
                <w:b/>
                <w:noProof/>
                <w:sz w:val="20"/>
                <w:szCs w:val="20"/>
              </w:rPr>
              <w:drawing>
                <wp:inline distT="0" distB="0" distL="0" distR="0" wp14:anchorId="0A6C8F96" wp14:editId="01CD23E5">
                  <wp:extent cx="762935" cy="1027627"/>
                  <wp:effectExtent l="0" t="0" r="0" b="1270"/>
                  <wp:docPr id="3" name="Imagen 3"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0BFA0207" w14:textId="77777777" w:rsidR="00916DDF" w:rsidRDefault="00916DDF" w:rsidP="00F63BE9">
            <w:pPr>
              <w:spacing w:after="0" w:line="240" w:lineRule="auto"/>
              <w:ind w:left="206"/>
              <w:jc w:val="center"/>
              <w:rPr>
                <w:b/>
                <w:sz w:val="20"/>
                <w:szCs w:val="20"/>
                <w:lang w:val="pt-BR"/>
              </w:rPr>
            </w:pPr>
            <w:r w:rsidRPr="00AF4E6F">
              <w:rPr>
                <w:b/>
                <w:sz w:val="20"/>
                <w:szCs w:val="20"/>
                <w:lang w:val="pt-BR"/>
              </w:rPr>
              <w:t>DIP. MARCOS NICOLÀS RODRIGUEZ RUZ</w:t>
            </w:r>
          </w:p>
          <w:p w14:paraId="6594E034" w14:textId="77777777" w:rsidR="00AF4E6F" w:rsidRPr="00AF4E6F" w:rsidRDefault="00AF4E6F" w:rsidP="00F63BE9">
            <w:pPr>
              <w:spacing w:after="0" w:line="240" w:lineRule="auto"/>
              <w:ind w:left="206"/>
              <w:jc w:val="center"/>
              <w:rPr>
                <w:b/>
                <w:noProof/>
                <w:sz w:val="20"/>
                <w:szCs w:val="20"/>
                <w:lang w:val="pt-BR"/>
              </w:rPr>
            </w:pPr>
          </w:p>
        </w:tc>
        <w:tc>
          <w:tcPr>
            <w:tcW w:w="2272" w:type="dxa"/>
            <w:tcBorders>
              <w:bottom w:val="single" w:sz="4" w:space="0" w:color="auto"/>
            </w:tcBorders>
            <w:shd w:val="clear" w:color="auto" w:fill="auto"/>
          </w:tcPr>
          <w:p w14:paraId="1B6A17FD" w14:textId="77777777" w:rsidR="00916DDF" w:rsidRPr="00AF4E6F" w:rsidRDefault="00916DDF" w:rsidP="00F63BE9">
            <w:pPr>
              <w:pStyle w:val="Textoindependiente"/>
              <w:rPr>
                <w:rFonts w:ascii="Arial" w:hAnsi="Arial" w:cs="Arial"/>
                <w:b/>
                <w:caps/>
                <w:sz w:val="20"/>
                <w:lang w:val="pt-BR"/>
              </w:rPr>
            </w:pPr>
          </w:p>
        </w:tc>
        <w:tc>
          <w:tcPr>
            <w:tcW w:w="2416" w:type="dxa"/>
            <w:tcBorders>
              <w:bottom w:val="single" w:sz="4" w:space="0" w:color="auto"/>
            </w:tcBorders>
            <w:shd w:val="clear" w:color="auto" w:fill="auto"/>
          </w:tcPr>
          <w:p w14:paraId="50270A5E" w14:textId="77777777" w:rsidR="00916DDF" w:rsidRPr="00AF4E6F" w:rsidRDefault="00916DDF" w:rsidP="00F63BE9">
            <w:pPr>
              <w:pStyle w:val="Textoindependiente"/>
              <w:rPr>
                <w:rFonts w:ascii="Arial" w:hAnsi="Arial" w:cs="Arial"/>
                <w:b/>
                <w:caps/>
                <w:sz w:val="20"/>
                <w:lang w:val="pt-BR"/>
              </w:rPr>
            </w:pPr>
          </w:p>
        </w:tc>
      </w:tr>
      <w:tr w:rsidR="00916DDF" w:rsidRPr="00AF4E6F" w14:paraId="241F1870" w14:textId="77777777" w:rsidTr="00277362">
        <w:trPr>
          <w:jc w:val="center"/>
        </w:trPr>
        <w:tc>
          <w:tcPr>
            <w:tcW w:w="2088" w:type="dxa"/>
            <w:tcBorders>
              <w:top w:val="nil"/>
            </w:tcBorders>
            <w:shd w:val="clear" w:color="auto" w:fill="auto"/>
          </w:tcPr>
          <w:p w14:paraId="2CAEEF5D" w14:textId="77777777" w:rsidR="00916DDF" w:rsidRPr="00AF4E6F" w:rsidRDefault="00916DDF" w:rsidP="00F63BE9">
            <w:pPr>
              <w:pStyle w:val="Textoindependiente"/>
              <w:jc w:val="center"/>
              <w:rPr>
                <w:rFonts w:ascii="Arial" w:hAnsi="Arial" w:cs="Arial"/>
                <w:b/>
                <w:caps/>
                <w:sz w:val="20"/>
                <w:lang w:val="es-MX"/>
              </w:rPr>
            </w:pPr>
          </w:p>
          <w:p w14:paraId="4E219E32" w14:textId="77777777" w:rsidR="00916DDF" w:rsidRPr="00AF4E6F" w:rsidRDefault="00916DDF" w:rsidP="00F63BE9">
            <w:pPr>
              <w:pStyle w:val="Textoindependiente"/>
              <w:jc w:val="center"/>
              <w:rPr>
                <w:rFonts w:ascii="Arial" w:hAnsi="Arial" w:cs="Arial"/>
                <w:b/>
                <w:caps/>
                <w:sz w:val="20"/>
                <w:lang w:val="es-MX"/>
              </w:rPr>
            </w:pPr>
          </w:p>
          <w:p w14:paraId="7ABED514" w14:textId="77777777" w:rsidR="00916DDF" w:rsidRPr="00AF4E6F" w:rsidRDefault="00916DDF" w:rsidP="00F63BE9">
            <w:pPr>
              <w:pStyle w:val="Textoindependiente"/>
              <w:jc w:val="center"/>
              <w:rPr>
                <w:rFonts w:ascii="Arial" w:hAnsi="Arial" w:cs="Arial"/>
                <w:b/>
                <w:caps/>
                <w:sz w:val="20"/>
                <w:lang w:val="es-MX"/>
              </w:rPr>
            </w:pPr>
          </w:p>
          <w:p w14:paraId="06015635"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lang w:val="pt-BR"/>
              </w:rPr>
              <w:t>SECRETARIO</w:t>
            </w:r>
          </w:p>
        </w:tc>
        <w:tc>
          <w:tcPr>
            <w:tcW w:w="2269" w:type="dxa"/>
            <w:tcBorders>
              <w:top w:val="nil"/>
            </w:tcBorders>
            <w:shd w:val="clear" w:color="auto" w:fill="auto"/>
          </w:tcPr>
          <w:p w14:paraId="7C54DF21" w14:textId="77777777" w:rsidR="00916DDF" w:rsidRPr="00AF4E6F" w:rsidRDefault="00916DDF" w:rsidP="00F63BE9">
            <w:pPr>
              <w:spacing w:after="0" w:line="240" w:lineRule="auto"/>
              <w:ind w:left="206"/>
              <w:jc w:val="center"/>
              <w:rPr>
                <w:b/>
                <w:sz w:val="20"/>
                <w:szCs w:val="20"/>
              </w:rPr>
            </w:pPr>
            <w:r w:rsidRPr="00AF4E6F">
              <w:rPr>
                <w:b/>
                <w:noProof/>
                <w:sz w:val="20"/>
                <w:szCs w:val="20"/>
              </w:rPr>
              <w:drawing>
                <wp:inline distT="0" distB="0" distL="0" distR="0" wp14:anchorId="35E6B6B9" wp14:editId="65D8110E">
                  <wp:extent cx="717550" cy="918872"/>
                  <wp:effectExtent l="0" t="0" r="6350" b="0"/>
                  <wp:docPr id="4" name="Imagen 4"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321" cy="926262"/>
                          </a:xfrm>
                          <a:prstGeom prst="rect">
                            <a:avLst/>
                          </a:prstGeom>
                          <a:noFill/>
                          <a:ln>
                            <a:noFill/>
                          </a:ln>
                        </pic:spPr>
                      </pic:pic>
                    </a:graphicData>
                  </a:graphic>
                </wp:inline>
              </w:drawing>
            </w:r>
          </w:p>
          <w:p w14:paraId="112C7467" w14:textId="77777777" w:rsidR="00916DDF" w:rsidRDefault="00916DDF" w:rsidP="00F63BE9">
            <w:pPr>
              <w:spacing w:after="0" w:line="240" w:lineRule="auto"/>
              <w:ind w:left="206"/>
              <w:jc w:val="center"/>
              <w:rPr>
                <w:b/>
                <w:sz w:val="20"/>
                <w:szCs w:val="20"/>
                <w:lang w:val="pt-BR"/>
              </w:rPr>
            </w:pPr>
            <w:r w:rsidRPr="00AF4E6F">
              <w:rPr>
                <w:b/>
                <w:sz w:val="20"/>
                <w:szCs w:val="20"/>
                <w:lang w:val="pt-BR"/>
              </w:rPr>
              <w:t>DIP. MIGUEL EDMUNDO CANDILA NOH</w:t>
            </w:r>
          </w:p>
          <w:p w14:paraId="5F00F7D0" w14:textId="77777777" w:rsidR="00AF4E6F" w:rsidRPr="00AF4E6F" w:rsidRDefault="00AF4E6F" w:rsidP="00F63BE9">
            <w:pPr>
              <w:spacing w:after="0" w:line="240" w:lineRule="auto"/>
              <w:ind w:left="206"/>
              <w:jc w:val="center"/>
              <w:rPr>
                <w:b/>
                <w:sz w:val="20"/>
                <w:szCs w:val="20"/>
                <w:lang w:val="pt-BR"/>
              </w:rPr>
            </w:pPr>
          </w:p>
        </w:tc>
        <w:tc>
          <w:tcPr>
            <w:tcW w:w="2272" w:type="dxa"/>
            <w:tcBorders>
              <w:top w:val="nil"/>
            </w:tcBorders>
            <w:shd w:val="clear" w:color="auto" w:fill="auto"/>
          </w:tcPr>
          <w:p w14:paraId="432FC619" w14:textId="77777777" w:rsidR="00916DDF" w:rsidRPr="00AF4E6F" w:rsidRDefault="00916DDF" w:rsidP="00F63BE9">
            <w:pPr>
              <w:pStyle w:val="Textoindependiente"/>
              <w:rPr>
                <w:rFonts w:ascii="Arial" w:hAnsi="Arial" w:cs="Arial"/>
                <w:b/>
                <w:caps/>
                <w:sz w:val="20"/>
                <w:lang w:val="pt-BR"/>
              </w:rPr>
            </w:pPr>
          </w:p>
        </w:tc>
        <w:tc>
          <w:tcPr>
            <w:tcW w:w="2416" w:type="dxa"/>
            <w:tcBorders>
              <w:top w:val="nil"/>
            </w:tcBorders>
            <w:shd w:val="clear" w:color="auto" w:fill="auto"/>
          </w:tcPr>
          <w:p w14:paraId="1ACF7743" w14:textId="77777777" w:rsidR="00916DDF" w:rsidRPr="00AF4E6F" w:rsidRDefault="00916DDF" w:rsidP="00F63BE9">
            <w:pPr>
              <w:pStyle w:val="Textoindependiente"/>
              <w:rPr>
                <w:rFonts w:ascii="Arial" w:hAnsi="Arial" w:cs="Arial"/>
                <w:b/>
                <w:caps/>
                <w:sz w:val="20"/>
                <w:lang w:val="pt-BR"/>
              </w:rPr>
            </w:pPr>
          </w:p>
        </w:tc>
      </w:tr>
      <w:tr w:rsidR="00916DDF" w:rsidRPr="00AF4E6F" w14:paraId="11CCE5D7" w14:textId="77777777" w:rsidTr="00481C3B">
        <w:trPr>
          <w:jc w:val="center"/>
        </w:trPr>
        <w:tc>
          <w:tcPr>
            <w:tcW w:w="2088" w:type="dxa"/>
            <w:tcBorders>
              <w:bottom w:val="single" w:sz="4" w:space="0" w:color="auto"/>
            </w:tcBorders>
            <w:shd w:val="clear" w:color="auto" w:fill="auto"/>
          </w:tcPr>
          <w:p w14:paraId="6733E20E" w14:textId="77777777" w:rsidR="00EA0B73" w:rsidRDefault="00EA0B73" w:rsidP="00F63BE9">
            <w:pPr>
              <w:pStyle w:val="Textoindependiente"/>
              <w:jc w:val="center"/>
              <w:rPr>
                <w:rFonts w:ascii="Arial" w:hAnsi="Arial" w:cs="Arial"/>
                <w:b/>
                <w:caps/>
                <w:sz w:val="20"/>
              </w:rPr>
            </w:pPr>
          </w:p>
          <w:p w14:paraId="4C741671" w14:textId="77777777" w:rsidR="00EA0B73" w:rsidRDefault="00EA0B73" w:rsidP="00F63BE9">
            <w:pPr>
              <w:pStyle w:val="Textoindependiente"/>
              <w:jc w:val="center"/>
              <w:rPr>
                <w:rFonts w:ascii="Arial" w:hAnsi="Arial" w:cs="Arial"/>
                <w:b/>
                <w:caps/>
                <w:sz w:val="20"/>
              </w:rPr>
            </w:pPr>
          </w:p>
          <w:p w14:paraId="1C8DC159" w14:textId="77777777" w:rsidR="00EA0B73" w:rsidRDefault="00EA0B73" w:rsidP="00F63BE9">
            <w:pPr>
              <w:pStyle w:val="Textoindependiente"/>
              <w:jc w:val="center"/>
              <w:rPr>
                <w:rFonts w:ascii="Arial" w:hAnsi="Arial" w:cs="Arial"/>
                <w:b/>
                <w:caps/>
                <w:sz w:val="20"/>
              </w:rPr>
            </w:pPr>
          </w:p>
          <w:p w14:paraId="57F94505"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rPr>
              <w:t>VOCAL</w:t>
            </w:r>
          </w:p>
        </w:tc>
        <w:tc>
          <w:tcPr>
            <w:tcW w:w="2269" w:type="dxa"/>
            <w:tcBorders>
              <w:bottom w:val="single" w:sz="4" w:space="0" w:color="auto"/>
            </w:tcBorders>
            <w:shd w:val="clear" w:color="auto" w:fill="auto"/>
          </w:tcPr>
          <w:p w14:paraId="10D9C3D6" w14:textId="77777777" w:rsidR="00916DDF" w:rsidRPr="00AF4E6F" w:rsidRDefault="00916DDF" w:rsidP="00F63BE9">
            <w:pPr>
              <w:spacing w:after="0" w:line="240" w:lineRule="auto"/>
              <w:ind w:left="206"/>
              <w:jc w:val="center"/>
              <w:rPr>
                <w:b/>
                <w:sz w:val="20"/>
                <w:szCs w:val="20"/>
              </w:rPr>
            </w:pPr>
            <w:r w:rsidRPr="00AF4E6F">
              <w:rPr>
                <w:b/>
                <w:noProof/>
                <w:sz w:val="20"/>
                <w:szCs w:val="20"/>
              </w:rPr>
              <w:drawing>
                <wp:inline distT="0" distB="0" distL="0" distR="0" wp14:anchorId="6DF8EF5A" wp14:editId="02034902">
                  <wp:extent cx="691368" cy="931230"/>
                  <wp:effectExtent l="0" t="0" r="0" b="2540"/>
                  <wp:docPr id="5" name="Imagen 5"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14:paraId="717A4D2F" w14:textId="77777777" w:rsidR="00916DDF" w:rsidRDefault="00916DDF" w:rsidP="00F63BE9">
            <w:pPr>
              <w:spacing w:after="0" w:line="240" w:lineRule="auto"/>
              <w:ind w:left="206"/>
              <w:jc w:val="center"/>
              <w:rPr>
                <w:b/>
                <w:sz w:val="20"/>
                <w:szCs w:val="20"/>
              </w:rPr>
            </w:pPr>
            <w:r w:rsidRPr="00AF4E6F">
              <w:rPr>
                <w:b/>
                <w:sz w:val="20"/>
                <w:szCs w:val="20"/>
              </w:rPr>
              <w:t xml:space="preserve">DIP. KARLA REYNA FRANCO </w:t>
            </w:r>
            <w:r w:rsidR="005E7DAC" w:rsidRPr="00AF4E6F">
              <w:rPr>
                <w:b/>
                <w:sz w:val="20"/>
                <w:szCs w:val="20"/>
              </w:rPr>
              <w:t>BLANCO</w:t>
            </w:r>
          </w:p>
          <w:p w14:paraId="0D3A9541" w14:textId="25814245" w:rsidR="00AF4E6F" w:rsidRPr="00AF4E6F" w:rsidRDefault="00AF4E6F" w:rsidP="00F63BE9">
            <w:pPr>
              <w:spacing w:after="0" w:line="240" w:lineRule="auto"/>
              <w:ind w:left="206"/>
              <w:jc w:val="center"/>
              <w:rPr>
                <w:b/>
                <w:noProof/>
                <w:sz w:val="20"/>
                <w:szCs w:val="20"/>
              </w:rPr>
            </w:pPr>
          </w:p>
        </w:tc>
        <w:tc>
          <w:tcPr>
            <w:tcW w:w="2272" w:type="dxa"/>
            <w:tcBorders>
              <w:bottom w:val="single" w:sz="4" w:space="0" w:color="auto"/>
            </w:tcBorders>
            <w:shd w:val="clear" w:color="auto" w:fill="auto"/>
          </w:tcPr>
          <w:p w14:paraId="1B7C8E0C" w14:textId="77777777" w:rsidR="00916DDF" w:rsidRPr="00AF4E6F" w:rsidRDefault="00916DDF" w:rsidP="00F63BE9">
            <w:pPr>
              <w:pStyle w:val="Textoindependiente"/>
              <w:rPr>
                <w:rFonts w:ascii="Arial" w:hAnsi="Arial" w:cs="Arial"/>
                <w:b/>
                <w:caps/>
                <w:sz w:val="20"/>
              </w:rPr>
            </w:pPr>
          </w:p>
        </w:tc>
        <w:tc>
          <w:tcPr>
            <w:tcW w:w="2416" w:type="dxa"/>
            <w:tcBorders>
              <w:bottom w:val="single" w:sz="4" w:space="0" w:color="auto"/>
            </w:tcBorders>
            <w:shd w:val="clear" w:color="auto" w:fill="auto"/>
          </w:tcPr>
          <w:p w14:paraId="14621504" w14:textId="77777777" w:rsidR="00916DDF" w:rsidRPr="00AF4E6F" w:rsidRDefault="00916DDF" w:rsidP="00F63BE9">
            <w:pPr>
              <w:pStyle w:val="Textoindependiente"/>
              <w:rPr>
                <w:rFonts w:ascii="Arial" w:hAnsi="Arial" w:cs="Arial"/>
                <w:b/>
                <w:caps/>
                <w:sz w:val="20"/>
              </w:rPr>
            </w:pPr>
          </w:p>
        </w:tc>
      </w:tr>
      <w:tr w:rsidR="00916DDF" w:rsidRPr="00AF4E6F" w14:paraId="583FEBB6" w14:textId="77777777" w:rsidTr="00AF4E6F">
        <w:trPr>
          <w:jc w:val="center"/>
        </w:trPr>
        <w:tc>
          <w:tcPr>
            <w:tcW w:w="2088" w:type="dxa"/>
            <w:tcBorders>
              <w:top w:val="nil"/>
              <w:bottom w:val="single" w:sz="4" w:space="0" w:color="auto"/>
            </w:tcBorders>
            <w:shd w:val="clear" w:color="auto" w:fill="auto"/>
          </w:tcPr>
          <w:p w14:paraId="7C9A2319" w14:textId="77777777" w:rsidR="00916DDF" w:rsidRPr="00AF4E6F" w:rsidRDefault="00916DDF" w:rsidP="00F63BE9">
            <w:pPr>
              <w:pStyle w:val="Textoindependiente"/>
              <w:jc w:val="center"/>
              <w:rPr>
                <w:rFonts w:ascii="Arial" w:hAnsi="Arial" w:cs="Arial"/>
                <w:b/>
                <w:caps/>
                <w:sz w:val="20"/>
              </w:rPr>
            </w:pPr>
          </w:p>
          <w:p w14:paraId="4041668D" w14:textId="77777777" w:rsidR="00916DDF" w:rsidRPr="00AF4E6F" w:rsidRDefault="00916DDF" w:rsidP="00F63BE9">
            <w:pPr>
              <w:pStyle w:val="Textoindependiente"/>
              <w:jc w:val="center"/>
              <w:rPr>
                <w:rFonts w:ascii="Arial" w:hAnsi="Arial" w:cs="Arial"/>
                <w:b/>
                <w:caps/>
                <w:sz w:val="20"/>
              </w:rPr>
            </w:pPr>
          </w:p>
          <w:p w14:paraId="2807FB6D" w14:textId="77777777" w:rsidR="00916DDF" w:rsidRPr="00AF4E6F" w:rsidRDefault="00916DDF" w:rsidP="00F63BE9">
            <w:pPr>
              <w:pStyle w:val="Textoindependiente"/>
              <w:jc w:val="center"/>
              <w:rPr>
                <w:rFonts w:ascii="Arial" w:hAnsi="Arial" w:cs="Arial"/>
                <w:b/>
                <w:caps/>
                <w:sz w:val="20"/>
              </w:rPr>
            </w:pPr>
          </w:p>
          <w:p w14:paraId="55455405" w14:textId="77777777" w:rsidR="00916DDF" w:rsidRPr="00AF4E6F" w:rsidRDefault="00916DDF" w:rsidP="00F63BE9">
            <w:pPr>
              <w:pStyle w:val="Textoindependiente"/>
              <w:jc w:val="center"/>
              <w:rPr>
                <w:rFonts w:ascii="Arial" w:hAnsi="Arial" w:cs="Arial"/>
                <w:b/>
                <w:caps/>
                <w:sz w:val="20"/>
                <w:lang w:val="pt-BR"/>
              </w:rPr>
            </w:pPr>
            <w:r w:rsidRPr="00AF4E6F">
              <w:rPr>
                <w:rFonts w:ascii="Arial" w:hAnsi="Arial" w:cs="Arial"/>
                <w:b/>
                <w:caps/>
                <w:sz w:val="20"/>
              </w:rPr>
              <w:t>VOCAL</w:t>
            </w:r>
          </w:p>
        </w:tc>
        <w:tc>
          <w:tcPr>
            <w:tcW w:w="2269" w:type="dxa"/>
            <w:tcBorders>
              <w:top w:val="single" w:sz="4" w:space="0" w:color="auto"/>
              <w:bottom w:val="single" w:sz="4" w:space="0" w:color="auto"/>
            </w:tcBorders>
            <w:shd w:val="clear" w:color="auto" w:fill="auto"/>
          </w:tcPr>
          <w:p w14:paraId="5FB53256" w14:textId="77777777" w:rsidR="00916DDF" w:rsidRPr="00AF4E6F" w:rsidRDefault="00916DDF" w:rsidP="00F63BE9">
            <w:pPr>
              <w:spacing w:after="0" w:line="240" w:lineRule="auto"/>
              <w:ind w:left="206"/>
              <w:jc w:val="center"/>
              <w:rPr>
                <w:b/>
                <w:sz w:val="20"/>
                <w:szCs w:val="20"/>
              </w:rPr>
            </w:pPr>
            <w:r w:rsidRPr="00AF4E6F">
              <w:rPr>
                <w:b/>
                <w:noProof/>
                <w:sz w:val="20"/>
                <w:szCs w:val="20"/>
              </w:rPr>
              <w:drawing>
                <wp:inline distT="0" distB="0" distL="0" distR="0" wp14:anchorId="53148833" wp14:editId="4ECBEECE">
                  <wp:extent cx="844061" cy="991870"/>
                  <wp:effectExtent l="0" t="0" r="0" b="0"/>
                  <wp:docPr id="6" name="Imagen 6" descr="http://www.congresoyucatan.gob.mx/recursos/diputado/5ea275f02874a2a53b566e4d9049a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ongresoyucatan.gob.mx/recursos/diputado/5ea275f02874a2a53b566e4d9049a3f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197" cy="1007307"/>
                          </a:xfrm>
                          <a:prstGeom prst="rect">
                            <a:avLst/>
                          </a:prstGeom>
                          <a:noFill/>
                          <a:ln>
                            <a:noFill/>
                          </a:ln>
                        </pic:spPr>
                      </pic:pic>
                    </a:graphicData>
                  </a:graphic>
                </wp:inline>
              </w:drawing>
            </w:r>
          </w:p>
          <w:p w14:paraId="0095271D" w14:textId="77777777" w:rsidR="00916DDF" w:rsidRDefault="00B83569" w:rsidP="00F63BE9">
            <w:pPr>
              <w:spacing w:after="0" w:line="240" w:lineRule="auto"/>
              <w:ind w:left="206"/>
              <w:jc w:val="center"/>
              <w:outlineLvl w:val="1"/>
              <w:rPr>
                <w:b/>
                <w:bCs/>
                <w:caps/>
                <w:sz w:val="20"/>
                <w:szCs w:val="20"/>
                <w:bdr w:val="none" w:sz="0" w:space="0" w:color="auto" w:frame="1"/>
              </w:rPr>
            </w:pPr>
            <w:hyperlink r:id="rId16" w:history="1">
              <w:r w:rsidR="005E7DAC" w:rsidRPr="00AF4E6F">
                <w:rPr>
                  <w:b/>
                  <w:bCs/>
                  <w:caps/>
                  <w:sz w:val="20"/>
                  <w:szCs w:val="20"/>
                  <w:bdr w:val="none" w:sz="0" w:space="0" w:color="auto" w:frame="1"/>
                </w:rPr>
                <w:t>DIP</w:t>
              </w:r>
              <w:r w:rsidR="00916DDF" w:rsidRPr="00AF4E6F">
                <w:rPr>
                  <w:b/>
                  <w:bCs/>
                  <w:caps/>
                  <w:sz w:val="20"/>
                  <w:szCs w:val="20"/>
                  <w:bdr w:val="none" w:sz="0" w:space="0" w:color="auto" w:frame="1"/>
                </w:rPr>
                <w:t>. LUIS HERMELINDO LOEZA PACHECO</w:t>
              </w:r>
            </w:hyperlink>
          </w:p>
          <w:p w14:paraId="7E30079A" w14:textId="580BE502" w:rsidR="00AF4E6F" w:rsidRPr="00AF4E6F" w:rsidRDefault="00AF4E6F" w:rsidP="00F63BE9">
            <w:pPr>
              <w:spacing w:after="0" w:line="240" w:lineRule="auto"/>
              <w:ind w:left="206"/>
              <w:jc w:val="center"/>
              <w:outlineLvl w:val="1"/>
              <w:rPr>
                <w:b/>
                <w:bCs/>
                <w:caps/>
                <w:sz w:val="20"/>
                <w:szCs w:val="20"/>
              </w:rPr>
            </w:pPr>
          </w:p>
        </w:tc>
        <w:tc>
          <w:tcPr>
            <w:tcW w:w="2272" w:type="dxa"/>
            <w:tcBorders>
              <w:top w:val="nil"/>
              <w:bottom w:val="single" w:sz="4" w:space="0" w:color="auto"/>
            </w:tcBorders>
            <w:shd w:val="clear" w:color="auto" w:fill="auto"/>
          </w:tcPr>
          <w:p w14:paraId="13A087D9" w14:textId="77777777" w:rsidR="00916DDF" w:rsidRPr="00AF4E6F" w:rsidRDefault="00916DDF" w:rsidP="00F63BE9">
            <w:pPr>
              <w:pStyle w:val="Textoindependiente"/>
              <w:rPr>
                <w:rFonts w:ascii="Arial" w:hAnsi="Arial" w:cs="Arial"/>
                <w:b/>
                <w:caps/>
                <w:sz w:val="20"/>
              </w:rPr>
            </w:pPr>
          </w:p>
        </w:tc>
        <w:tc>
          <w:tcPr>
            <w:tcW w:w="2416" w:type="dxa"/>
            <w:tcBorders>
              <w:top w:val="nil"/>
              <w:bottom w:val="single" w:sz="4" w:space="0" w:color="auto"/>
            </w:tcBorders>
            <w:shd w:val="clear" w:color="auto" w:fill="auto"/>
          </w:tcPr>
          <w:p w14:paraId="10884EB3" w14:textId="77777777" w:rsidR="00916DDF" w:rsidRPr="00AF4E6F" w:rsidRDefault="00916DDF" w:rsidP="00F63BE9">
            <w:pPr>
              <w:pStyle w:val="Textoindependiente"/>
              <w:rPr>
                <w:rFonts w:ascii="Arial" w:hAnsi="Arial" w:cs="Arial"/>
                <w:b/>
                <w:caps/>
                <w:sz w:val="20"/>
              </w:rPr>
            </w:pPr>
          </w:p>
        </w:tc>
      </w:tr>
      <w:tr w:rsidR="00AF4E6F" w:rsidRPr="00AF4E6F" w14:paraId="77A2A2C9" w14:textId="77777777" w:rsidTr="00AF4E6F">
        <w:trPr>
          <w:jc w:val="center"/>
        </w:trPr>
        <w:tc>
          <w:tcPr>
            <w:tcW w:w="9045" w:type="dxa"/>
            <w:gridSpan w:val="4"/>
            <w:tcBorders>
              <w:top w:val="single" w:sz="4" w:space="0" w:color="auto"/>
              <w:left w:val="nil"/>
              <w:bottom w:val="nil"/>
              <w:right w:val="nil"/>
            </w:tcBorders>
            <w:shd w:val="clear" w:color="auto" w:fill="auto"/>
          </w:tcPr>
          <w:p w14:paraId="1CE5A5CD" w14:textId="77777777" w:rsidR="00AF4E6F" w:rsidRPr="00A97316" w:rsidRDefault="00AF4E6F" w:rsidP="00AF4E6F">
            <w:pPr>
              <w:spacing w:after="0" w:line="240" w:lineRule="auto"/>
              <w:ind w:left="0" w:firstLine="708"/>
              <w:rPr>
                <w:i/>
                <w:sz w:val="16"/>
                <w:szCs w:val="16"/>
              </w:rPr>
            </w:pPr>
            <w:r w:rsidRPr="006F4FCA">
              <w:rPr>
                <w:i/>
                <w:sz w:val="16"/>
                <w:szCs w:val="16"/>
              </w:rPr>
              <w:t xml:space="preserve">Esta hoja de firmas pertenece al Dictamen con proyecto de decreto </w:t>
            </w:r>
            <w:r w:rsidRPr="00365B5B">
              <w:rPr>
                <w:i/>
                <w:sz w:val="16"/>
                <w:szCs w:val="16"/>
              </w:rPr>
              <w:t>Que modifica la Ley para la Protección de la Fauna del Estado de Yucatán y el Código Penal del Estado de Yucatán, en materia de maltrato de animales domésticos</w:t>
            </w:r>
            <w:r>
              <w:rPr>
                <w:i/>
                <w:sz w:val="16"/>
                <w:szCs w:val="16"/>
              </w:rPr>
              <w:t>.</w:t>
            </w:r>
          </w:p>
          <w:p w14:paraId="4941AD50" w14:textId="77777777" w:rsidR="00AF4E6F" w:rsidRPr="00AF4E6F" w:rsidRDefault="00AF4E6F" w:rsidP="00F63BE9">
            <w:pPr>
              <w:pStyle w:val="Textoindependiente"/>
              <w:rPr>
                <w:rFonts w:ascii="Arial" w:hAnsi="Arial" w:cs="Arial"/>
                <w:b/>
                <w:caps/>
                <w:sz w:val="20"/>
              </w:rPr>
            </w:pPr>
          </w:p>
        </w:tc>
      </w:tr>
      <w:tr w:rsidR="00916DDF" w:rsidRPr="00AF4E6F" w14:paraId="34F7A358" w14:textId="77777777" w:rsidTr="00AF4E6F">
        <w:trPr>
          <w:jc w:val="center"/>
        </w:trPr>
        <w:tc>
          <w:tcPr>
            <w:tcW w:w="2088" w:type="dxa"/>
            <w:tcBorders>
              <w:top w:val="nil"/>
            </w:tcBorders>
            <w:shd w:val="clear" w:color="auto" w:fill="auto"/>
          </w:tcPr>
          <w:p w14:paraId="27429849" w14:textId="77777777" w:rsidR="00916DDF" w:rsidRPr="00AF4E6F" w:rsidRDefault="00916DDF" w:rsidP="00F63BE9">
            <w:pPr>
              <w:pStyle w:val="Textoindependiente"/>
              <w:jc w:val="center"/>
              <w:rPr>
                <w:rFonts w:ascii="Arial" w:hAnsi="Arial" w:cs="Arial"/>
                <w:b/>
                <w:caps/>
                <w:sz w:val="20"/>
              </w:rPr>
            </w:pPr>
          </w:p>
          <w:p w14:paraId="40D8E2F7" w14:textId="77777777" w:rsidR="00916DDF" w:rsidRPr="00AF4E6F" w:rsidRDefault="00916DDF" w:rsidP="00F63BE9">
            <w:pPr>
              <w:pStyle w:val="Textoindependiente"/>
              <w:jc w:val="center"/>
              <w:rPr>
                <w:rFonts w:ascii="Arial" w:hAnsi="Arial" w:cs="Arial"/>
                <w:b/>
                <w:caps/>
                <w:sz w:val="20"/>
              </w:rPr>
            </w:pPr>
          </w:p>
          <w:p w14:paraId="5B87EB48" w14:textId="77777777" w:rsidR="00916DDF" w:rsidRPr="00AF4E6F" w:rsidRDefault="00916DDF" w:rsidP="00F63BE9">
            <w:pPr>
              <w:pStyle w:val="Textoindependiente"/>
              <w:jc w:val="center"/>
              <w:rPr>
                <w:rFonts w:ascii="Arial" w:hAnsi="Arial" w:cs="Arial"/>
                <w:b/>
                <w:caps/>
                <w:sz w:val="20"/>
              </w:rPr>
            </w:pPr>
          </w:p>
          <w:p w14:paraId="085A02ED" w14:textId="77777777" w:rsidR="00916DDF" w:rsidRPr="00AF4E6F" w:rsidRDefault="00916DDF" w:rsidP="00F63BE9">
            <w:pPr>
              <w:pStyle w:val="Textoindependiente"/>
              <w:jc w:val="center"/>
              <w:rPr>
                <w:rFonts w:ascii="Arial" w:hAnsi="Arial" w:cs="Arial"/>
                <w:b/>
                <w:caps/>
                <w:sz w:val="20"/>
              </w:rPr>
            </w:pPr>
            <w:r w:rsidRPr="00AF4E6F">
              <w:rPr>
                <w:rFonts w:ascii="Arial" w:hAnsi="Arial" w:cs="Arial"/>
                <w:b/>
                <w:caps/>
                <w:sz w:val="20"/>
              </w:rPr>
              <w:t>VOCAL</w:t>
            </w:r>
          </w:p>
        </w:tc>
        <w:tc>
          <w:tcPr>
            <w:tcW w:w="2269" w:type="dxa"/>
            <w:tcBorders>
              <w:top w:val="single" w:sz="4" w:space="0" w:color="auto"/>
            </w:tcBorders>
            <w:shd w:val="clear" w:color="auto" w:fill="auto"/>
          </w:tcPr>
          <w:p w14:paraId="002EE271" w14:textId="77777777" w:rsidR="00916DDF" w:rsidRPr="00AF4E6F" w:rsidRDefault="00916DDF" w:rsidP="00F63BE9">
            <w:pPr>
              <w:spacing w:after="0" w:line="240" w:lineRule="auto"/>
              <w:ind w:left="206"/>
              <w:jc w:val="center"/>
              <w:rPr>
                <w:b/>
                <w:sz w:val="20"/>
                <w:szCs w:val="20"/>
              </w:rPr>
            </w:pPr>
            <w:r w:rsidRPr="00AF4E6F">
              <w:rPr>
                <w:b/>
                <w:noProof/>
                <w:sz w:val="20"/>
                <w:szCs w:val="20"/>
              </w:rPr>
              <w:drawing>
                <wp:inline distT="0" distB="0" distL="0" distR="0" wp14:anchorId="58152955" wp14:editId="3EDF7606">
                  <wp:extent cx="751716" cy="1012515"/>
                  <wp:effectExtent l="0" t="0" r="0" b="0"/>
                  <wp:docPr id="7" name="Imagen 7" descr="http://www.congresoyucatan.gob.mx/recursos/diputado/a831009a3eadd8bd63fc1d635fa12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a831009a3eadd8bd63fc1d635fa127f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5532" cy="1031125"/>
                          </a:xfrm>
                          <a:prstGeom prst="rect">
                            <a:avLst/>
                          </a:prstGeom>
                          <a:noFill/>
                          <a:ln>
                            <a:noFill/>
                          </a:ln>
                        </pic:spPr>
                      </pic:pic>
                    </a:graphicData>
                  </a:graphic>
                </wp:inline>
              </w:drawing>
            </w:r>
          </w:p>
          <w:p w14:paraId="37629120" w14:textId="77777777" w:rsidR="00916DDF" w:rsidRDefault="00916DDF" w:rsidP="00F63BE9">
            <w:pPr>
              <w:spacing w:after="0" w:line="240" w:lineRule="auto"/>
              <w:ind w:left="206"/>
              <w:jc w:val="center"/>
              <w:rPr>
                <w:b/>
                <w:sz w:val="20"/>
                <w:szCs w:val="20"/>
                <w:lang w:val="pt-BR"/>
              </w:rPr>
            </w:pPr>
            <w:r w:rsidRPr="00AF4E6F">
              <w:rPr>
                <w:b/>
                <w:sz w:val="20"/>
                <w:szCs w:val="20"/>
                <w:lang w:val="pt-BR"/>
              </w:rPr>
              <w:t>DIP. PAULINA AURORA VIANA GOMEZ</w:t>
            </w:r>
          </w:p>
          <w:p w14:paraId="21B1C033" w14:textId="77777777" w:rsidR="00AF4E6F" w:rsidRPr="00AF4E6F" w:rsidRDefault="00AF4E6F" w:rsidP="00F63BE9">
            <w:pPr>
              <w:spacing w:after="0" w:line="240" w:lineRule="auto"/>
              <w:ind w:left="206"/>
              <w:jc w:val="center"/>
              <w:rPr>
                <w:b/>
                <w:caps/>
                <w:sz w:val="20"/>
                <w:szCs w:val="20"/>
                <w:lang w:val="pt-BR"/>
              </w:rPr>
            </w:pPr>
          </w:p>
        </w:tc>
        <w:tc>
          <w:tcPr>
            <w:tcW w:w="2272" w:type="dxa"/>
            <w:tcBorders>
              <w:top w:val="nil"/>
            </w:tcBorders>
            <w:shd w:val="clear" w:color="auto" w:fill="auto"/>
          </w:tcPr>
          <w:p w14:paraId="3B273261" w14:textId="77777777" w:rsidR="00916DDF" w:rsidRPr="00AF4E6F" w:rsidRDefault="00916DDF" w:rsidP="00F63BE9">
            <w:pPr>
              <w:pStyle w:val="Textoindependiente"/>
              <w:rPr>
                <w:rFonts w:ascii="Arial" w:hAnsi="Arial" w:cs="Arial"/>
                <w:b/>
                <w:caps/>
                <w:sz w:val="20"/>
                <w:lang w:val="pt-BR"/>
              </w:rPr>
            </w:pPr>
          </w:p>
        </w:tc>
        <w:tc>
          <w:tcPr>
            <w:tcW w:w="2416" w:type="dxa"/>
            <w:tcBorders>
              <w:top w:val="nil"/>
            </w:tcBorders>
            <w:shd w:val="clear" w:color="auto" w:fill="auto"/>
          </w:tcPr>
          <w:p w14:paraId="69C490E5" w14:textId="77777777" w:rsidR="00916DDF" w:rsidRPr="00AF4E6F" w:rsidRDefault="00916DDF" w:rsidP="00F63BE9">
            <w:pPr>
              <w:pStyle w:val="Textoindependiente"/>
              <w:rPr>
                <w:rFonts w:ascii="Arial" w:hAnsi="Arial" w:cs="Arial"/>
                <w:b/>
                <w:caps/>
                <w:sz w:val="20"/>
                <w:lang w:val="pt-BR"/>
              </w:rPr>
            </w:pPr>
          </w:p>
        </w:tc>
      </w:tr>
    </w:tbl>
    <w:p w14:paraId="54EB9755" w14:textId="4254B5C8" w:rsidR="00394CE1" w:rsidRPr="00A97316" w:rsidRDefault="00481C3B" w:rsidP="00F63BE9">
      <w:pPr>
        <w:spacing w:after="0" w:line="240" w:lineRule="auto"/>
        <w:ind w:left="0" w:firstLine="708"/>
        <w:rPr>
          <w:i/>
          <w:sz w:val="16"/>
          <w:szCs w:val="16"/>
        </w:rPr>
      </w:pPr>
      <w:r w:rsidRPr="006F4FCA">
        <w:rPr>
          <w:i/>
          <w:sz w:val="16"/>
          <w:szCs w:val="16"/>
        </w:rPr>
        <w:t xml:space="preserve">Esta hoja de firmas pertenece al Dictamen con proyecto de decreto </w:t>
      </w:r>
      <w:r w:rsidR="00365B5B" w:rsidRPr="00365B5B">
        <w:rPr>
          <w:i/>
          <w:sz w:val="16"/>
          <w:szCs w:val="16"/>
        </w:rPr>
        <w:t>Que modifica la Ley para la Protección de la Fauna del Estado de Yucatán y el Código Penal del Estado de Yucatán, en materia de maltrato de animales domésticos</w:t>
      </w:r>
      <w:r w:rsidR="00365B5B">
        <w:rPr>
          <w:i/>
          <w:sz w:val="16"/>
          <w:szCs w:val="16"/>
        </w:rPr>
        <w:t>.</w:t>
      </w:r>
    </w:p>
    <w:sectPr w:rsidR="00394CE1" w:rsidRPr="00A97316" w:rsidSect="00AF4E6F">
      <w:headerReference w:type="even" r:id="rId18"/>
      <w:headerReference w:type="default" r:id="rId19"/>
      <w:footerReference w:type="even" r:id="rId20"/>
      <w:footerReference w:type="default" r:id="rId21"/>
      <w:headerReference w:type="first" r:id="rId22"/>
      <w:footerReference w:type="first" r:id="rId23"/>
      <w:pgSz w:w="12240" w:h="15840"/>
      <w:pgMar w:top="2977" w:right="1121" w:bottom="1276"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F556D" w14:textId="77777777" w:rsidR="00B83569" w:rsidRDefault="00B83569">
      <w:pPr>
        <w:spacing w:after="0" w:line="240" w:lineRule="auto"/>
      </w:pPr>
      <w:r>
        <w:separator/>
      </w:r>
    </w:p>
  </w:endnote>
  <w:endnote w:type="continuationSeparator" w:id="0">
    <w:p w14:paraId="44ADD518" w14:textId="77777777" w:rsidR="00B83569" w:rsidRDefault="00B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4C9A" w14:textId="77777777" w:rsidR="003D799E" w:rsidRDefault="003D799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p w14:paraId="4D6AC21B" w14:textId="347F0907" w:rsidR="003D799E" w:rsidRDefault="003D799E" w:rsidP="00173A12">
        <w:pPr>
          <w:spacing w:after="0" w:line="244" w:lineRule="auto"/>
          <w:ind w:left="0" w:right="0" w:firstLine="0"/>
          <w:jc w:val="center"/>
          <w:rPr>
            <w:rFonts w:eastAsia="Times New Roman"/>
            <w:i/>
            <w:sz w:val="22"/>
          </w:rPr>
        </w:pPr>
      </w:p>
      <w:p w14:paraId="13A56B31" w14:textId="5DCF4899" w:rsidR="003D799E" w:rsidRPr="00900C30" w:rsidRDefault="003D799E"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A0B73" w:rsidRPr="00EA0B73">
          <w:rPr>
            <w:rFonts w:ascii="Arial" w:hAnsi="Arial" w:cs="Arial"/>
            <w:noProof/>
            <w:lang w:val="es-ES"/>
          </w:rPr>
          <w:t>30</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BE0D" w14:textId="77777777" w:rsidR="003D799E" w:rsidRDefault="003D799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ECCC7" w14:textId="77777777" w:rsidR="00B83569" w:rsidRDefault="00B83569">
      <w:pPr>
        <w:spacing w:after="0" w:line="251" w:lineRule="auto"/>
        <w:ind w:left="710" w:right="0" w:firstLine="0"/>
      </w:pPr>
      <w:r>
        <w:separator/>
      </w:r>
    </w:p>
  </w:footnote>
  <w:footnote w:type="continuationSeparator" w:id="0">
    <w:p w14:paraId="651C8FE5" w14:textId="77777777" w:rsidR="00B83569" w:rsidRDefault="00B83569">
      <w:pPr>
        <w:spacing w:after="0" w:line="251" w:lineRule="auto"/>
        <w:ind w:left="710" w:right="0" w:firstLine="0"/>
      </w:pPr>
      <w:r>
        <w:continuationSeparator/>
      </w:r>
    </w:p>
  </w:footnote>
  <w:footnote w:id="1">
    <w:p w14:paraId="3F00B80D" w14:textId="73C0627F" w:rsidR="003D799E" w:rsidRPr="00BA2ED7" w:rsidRDefault="003D799E" w:rsidP="00BA2ED7">
      <w:pPr>
        <w:pStyle w:val="Textonotapie"/>
        <w:jc w:val="both"/>
        <w:rPr>
          <w:rFonts w:ascii="Arial" w:hAnsi="Arial" w:cs="Arial"/>
          <w:sz w:val="16"/>
          <w:szCs w:val="16"/>
        </w:rPr>
      </w:pPr>
      <w:r w:rsidRPr="00BA2ED7">
        <w:rPr>
          <w:rStyle w:val="Refdenotaalpie"/>
          <w:rFonts w:ascii="Arial" w:hAnsi="Arial" w:cs="Arial"/>
          <w:sz w:val="16"/>
          <w:szCs w:val="16"/>
        </w:rPr>
        <w:footnoteRef/>
      </w:r>
      <w:r w:rsidRPr="00BA2ED7">
        <w:rPr>
          <w:rFonts w:ascii="Arial" w:hAnsi="Arial" w:cs="Arial"/>
          <w:sz w:val="16"/>
          <w:szCs w:val="16"/>
        </w:rPr>
        <w:t xml:space="preserve"> Exposición de motivos de la </w:t>
      </w:r>
      <w:r>
        <w:rPr>
          <w:rFonts w:ascii="Arial" w:hAnsi="Arial" w:cs="Arial"/>
          <w:sz w:val="16"/>
          <w:szCs w:val="16"/>
        </w:rPr>
        <w:t>I</w:t>
      </w:r>
      <w:r w:rsidRPr="00BA2ED7">
        <w:rPr>
          <w:rFonts w:ascii="Arial" w:hAnsi="Arial" w:cs="Arial"/>
          <w:sz w:val="16"/>
          <w:szCs w:val="16"/>
        </w:rPr>
        <w:t xml:space="preserve">niciativa con proyecto de decreto que presenta el senador Eruviel Ávila Villegas, integrante de la LXIV </w:t>
      </w:r>
      <w:r>
        <w:rPr>
          <w:rFonts w:ascii="Arial" w:hAnsi="Arial" w:cs="Arial"/>
          <w:sz w:val="16"/>
          <w:szCs w:val="16"/>
        </w:rPr>
        <w:t>Legislatura d</w:t>
      </w:r>
      <w:r w:rsidRPr="00BA2ED7">
        <w:rPr>
          <w:rFonts w:ascii="Arial" w:hAnsi="Arial" w:cs="Arial"/>
          <w:sz w:val="16"/>
          <w:szCs w:val="16"/>
        </w:rPr>
        <w:t>el Honor</w:t>
      </w:r>
      <w:r>
        <w:rPr>
          <w:rFonts w:ascii="Arial" w:hAnsi="Arial" w:cs="Arial"/>
          <w:sz w:val="16"/>
          <w:szCs w:val="16"/>
        </w:rPr>
        <w:t>able Congreso de l</w:t>
      </w:r>
      <w:r w:rsidRPr="00BA2ED7">
        <w:rPr>
          <w:rFonts w:ascii="Arial" w:hAnsi="Arial" w:cs="Arial"/>
          <w:sz w:val="16"/>
          <w:szCs w:val="16"/>
        </w:rPr>
        <w:t xml:space="preserve">a Unión, por el que se reforman los artículos 1º, 4 y 6, y se añaden los artículos 176 a 181 de la </w:t>
      </w:r>
      <w:r>
        <w:rPr>
          <w:rFonts w:ascii="Arial" w:hAnsi="Arial" w:cs="Arial"/>
          <w:sz w:val="16"/>
          <w:szCs w:val="16"/>
        </w:rPr>
        <w:t>Ley Federal d</w:t>
      </w:r>
      <w:r w:rsidRPr="00BA2ED7">
        <w:rPr>
          <w:rFonts w:ascii="Arial" w:hAnsi="Arial" w:cs="Arial"/>
          <w:sz w:val="16"/>
          <w:szCs w:val="16"/>
        </w:rPr>
        <w:t>e Sanidad Animal y se reforma el artículo 753 del Código Civil Federal.</w:t>
      </w:r>
    </w:p>
  </w:footnote>
  <w:footnote w:id="2">
    <w:p w14:paraId="7465FBA6" w14:textId="77777777" w:rsidR="003D799E" w:rsidRPr="00641391" w:rsidRDefault="003D799E" w:rsidP="00641391">
      <w:pPr>
        <w:pStyle w:val="Textonotapie"/>
        <w:jc w:val="both"/>
        <w:rPr>
          <w:rFonts w:ascii="Arial" w:hAnsi="Arial" w:cs="Arial"/>
          <w:sz w:val="16"/>
          <w:szCs w:val="16"/>
        </w:rPr>
      </w:pPr>
      <w:r w:rsidRPr="00641391">
        <w:rPr>
          <w:rStyle w:val="Refdenotaalpie"/>
          <w:rFonts w:ascii="Arial" w:hAnsi="Arial" w:cs="Arial"/>
          <w:sz w:val="16"/>
          <w:szCs w:val="16"/>
        </w:rPr>
        <w:footnoteRef/>
      </w:r>
      <w:r w:rsidRPr="00641391">
        <w:rPr>
          <w:rFonts w:ascii="Arial" w:hAnsi="Arial" w:cs="Arial"/>
          <w:sz w:val="16"/>
          <w:szCs w:val="16"/>
        </w:rPr>
        <w:t xml:space="preserve"> María Teresa Ambrosio Morales, Marisol </w:t>
      </w:r>
      <w:proofErr w:type="spellStart"/>
      <w:r w:rsidRPr="00641391">
        <w:rPr>
          <w:rFonts w:ascii="Arial" w:hAnsi="Arial" w:cs="Arial"/>
          <w:sz w:val="16"/>
          <w:szCs w:val="16"/>
        </w:rPr>
        <w:t>Ángles</w:t>
      </w:r>
      <w:proofErr w:type="spellEnd"/>
      <w:r w:rsidRPr="00641391">
        <w:rPr>
          <w:rFonts w:ascii="Arial" w:hAnsi="Arial" w:cs="Arial"/>
          <w:sz w:val="16"/>
          <w:szCs w:val="16"/>
        </w:rPr>
        <w:t xml:space="preserve"> Hernández. 2017. La Protección Jurídica de los Animales. México. UNAM. Página 164.</w:t>
      </w:r>
    </w:p>
  </w:footnote>
  <w:footnote w:id="3">
    <w:p w14:paraId="1A7FE948" w14:textId="12203689" w:rsidR="005A5ABC" w:rsidRPr="005A5ABC" w:rsidRDefault="005A5ABC" w:rsidP="005A5ABC">
      <w:pPr>
        <w:pStyle w:val="Textonotapie"/>
        <w:jc w:val="both"/>
        <w:rPr>
          <w:rFonts w:ascii="Arial" w:hAnsi="Arial" w:cs="Arial"/>
          <w:sz w:val="16"/>
          <w:szCs w:val="16"/>
        </w:rPr>
      </w:pPr>
      <w:r w:rsidRPr="005A5ABC">
        <w:rPr>
          <w:rStyle w:val="Refdenotaalpie"/>
          <w:rFonts w:ascii="Arial" w:hAnsi="Arial" w:cs="Arial"/>
          <w:sz w:val="16"/>
          <w:szCs w:val="16"/>
        </w:rPr>
        <w:footnoteRef/>
      </w:r>
      <w:r w:rsidRPr="005A5ABC">
        <w:rPr>
          <w:rFonts w:ascii="Arial" w:hAnsi="Arial" w:cs="Arial"/>
          <w:sz w:val="16"/>
          <w:szCs w:val="16"/>
        </w:rPr>
        <w:t xml:space="preserve"> SANTACOLOMA</w:t>
      </w:r>
      <w:r>
        <w:rPr>
          <w:rFonts w:ascii="Arial" w:hAnsi="Arial" w:cs="Arial"/>
          <w:sz w:val="16"/>
          <w:szCs w:val="16"/>
        </w:rPr>
        <w:t xml:space="preserve">, Laura J. </w:t>
      </w:r>
      <w:r w:rsidRPr="005A5ABC">
        <w:rPr>
          <w:rFonts w:ascii="Arial" w:hAnsi="Arial" w:cs="Arial"/>
          <w:i/>
          <w:sz w:val="16"/>
          <w:szCs w:val="16"/>
        </w:rPr>
        <w:t>Animales: un cambio de paradigma normativo en el alcance y la naturaleza jurídicos del sujeto de derecho en el ordenamiento colombiano</w:t>
      </w:r>
      <w:r>
        <w:rPr>
          <w:rFonts w:ascii="Arial" w:hAnsi="Arial" w:cs="Arial"/>
          <w:sz w:val="16"/>
          <w:szCs w:val="16"/>
        </w:rPr>
        <w:t xml:space="preserve">, </w:t>
      </w:r>
      <w:r w:rsidRPr="005A5ABC">
        <w:rPr>
          <w:rFonts w:ascii="Arial" w:hAnsi="Arial" w:cs="Arial"/>
          <w:sz w:val="16"/>
          <w:szCs w:val="16"/>
        </w:rPr>
        <w:t>PENSAMIENTO JURÍDICO, No. 48, ISSN 0122-1108, JULIO-DICIEMBRE, BOGOTÁ, 2018, PP. 131-158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5CC13" w14:textId="77777777" w:rsidR="003D799E" w:rsidRDefault="003D799E">
    <w:pPr>
      <w:spacing w:after="0" w:line="244" w:lineRule="auto"/>
      <w:ind w:left="0" w:right="0" w:firstLine="0"/>
      <w:jc w:val="center"/>
    </w:pPr>
    <w:r>
      <w:rPr>
        <w:noProof/>
      </w:rPr>
      <w:drawing>
        <wp:anchor distT="0" distB="0" distL="114300" distR="114300" simplePos="0" relativeHeight="251658240" behindDoc="0" locked="0" layoutInCell="1" allowOverlap="0" wp14:anchorId="0F73462F" wp14:editId="545838D6">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365E" w14:textId="77777777" w:rsidR="003D799E" w:rsidRDefault="003D799E">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578959AF" wp14:editId="4B4276A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6112B" w14:textId="390C3A5C" w:rsidR="003D799E" w:rsidRDefault="003D799E" w:rsidP="002C0781">
                          <w:pPr>
                            <w:pStyle w:val="Encabezado"/>
                            <w:jc w:val="center"/>
                          </w:pPr>
                          <w:r>
                            <w:t>GOBIERNO DEL ESTADO DE YUCATÁN</w:t>
                          </w:r>
                        </w:p>
                        <w:p w14:paraId="64AD6294" w14:textId="77777777" w:rsidR="003D799E" w:rsidRDefault="003D799E" w:rsidP="002C0781">
                          <w:pPr>
                            <w:pStyle w:val="Ttulo5"/>
                            <w:spacing w:line="240" w:lineRule="auto"/>
                            <w:rPr>
                              <w:rFonts w:ascii="Times New Roman" w:hAnsi="Times New Roman"/>
                              <w:bCs/>
                              <w:sz w:val="24"/>
                            </w:rPr>
                          </w:pPr>
                          <w:r>
                            <w:rPr>
                              <w:rFonts w:ascii="Times New Roman" w:hAnsi="Times New Roman"/>
                              <w:bCs/>
                              <w:sz w:val="24"/>
                            </w:rPr>
                            <w:t>PODER LEGISLATIVO</w:t>
                          </w:r>
                        </w:p>
                        <w:p w14:paraId="25279D10" w14:textId="77777777" w:rsidR="003D799E" w:rsidRDefault="003D799E" w:rsidP="00474012">
                          <w:pPr>
                            <w:pStyle w:val="Piedepgina"/>
                            <w:jc w:val="center"/>
                            <w:rPr>
                              <w:i/>
                              <w:sz w:val="22"/>
                              <w:szCs w:val="22"/>
                            </w:rPr>
                          </w:pPr>
                        </w:p>
                        <w:p w14:paraId="6AABBE4D" w14:textId="77777777" w:rsidR="003D799E" w:rsidRPr="00823A8F" w:rsidRDefault="003D799E" w:rsidP="00474012">
                          <w:pPr>
                            <w:pStyle w:val="Piedepgina"/>
                            <w:jc w:val="center"/>
                            <w:rPr>
                              <w:rFonts w:ascii="Brush Script MT" w:eastAsia="Times New Roman" w:hAnsi="Brush Script MT" w:cs="Arial"/>
                              <w:i/>
                              <w:sz w:val="26"/>
                              <w:szCs w:val="26"/>
                            </w:rPr>
                          </w:pPr>
                          <w:r w:rsidRPr="00823A8F">
                            <w:rPr>
                              <w:rFonts w:ascii="Brush Script MT" w:hAnsi="Brush Script MT"/>
                              <w:i/>
                              <w:sz w:val="26"/>
                              <w:szCs w:val="26"/>
                            </w:rPr>
                            <w:t>“LXII Legislatura de la paridad de género”</w:t>
                          </w:r>
                        </w:p>
                        <w:p w14:paraId="59B07773" w14:textId="77777777" w:rsidR="003D799E" w:rsidRPr="00474012" w:rsidRDefault="003D799E"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959AF"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1666112B" w14:textId="390C3A5C" w:rsidR="003D799E" w:rsidRDefault="003D799E" w:rsidP="002C0781">
                    <w:pPr>
                      <w:pStyle w:val="Encabezado"/>
                      <w:jc w:val="center"/>
                    </w:pPr>
                    <w:r>
                      <w:t>GOBIERNO DEL ESTADO DE YUCATÁN</w:t>
                    </w:r>
                  </w:p>
                  <w:p w14:paraId="64AD6294" w14:textId="77777777" w:rsidR="003D799E" w:rsidRDefault="003D799E" w:rsidP="002C0781">
                    <w:pPr>
                      <w:pStyle w:val="Ttulo5"/>
                      <w:spacing w:line="240" w:lineRule="auto"/>
                      <w:rPr>
                        <w:rFonts w:ascii="Times New Roman" w:hAnsi="Times New Roman"/>
                        <w:bCs/>
                        <w:sz w:val="24"/>
                      </w:rPr>
                    </w:pPr>
                    <w:r>
                      <w:rPr>
                        <w:rFonts w:ascii="Times New Roman" w:hAnsi="Times New Roman"/>
                        <w:bCs/>
                        <w:sz w:val="24"/>
                      </w:rPr>
                      <w:t>PODER LEGISLATIVO</w:t>
                    </w:r>
                  </w:p>
                  <w:p w14:paraId="25279D10" w14:textId="77777777" w:rsidR="003D799E" w:rsidRDefault="003D799E" w:rsidP="00474012">
                    <w:pPr>
                      <w:pStyle w:val="Piedepgina"/>
                      <w:jc w:val="center"/>
                      <w:rPr>
                        <w:i/>
                        <w:sz w:val="22"/>
                        <w:szCs w:val="22"/>
                      </w:rPr>
                    </w:pPr>
                  </w:p>
                  <w:p w14:paraId="6AABBE4D" w14:textId="77777777" w:rsidR="003D799E" w:rsidRPr="00823A8F" w:rsidRDefault="003D799E" w:rsidP="00474012">
                    <w:pPr>
                      <w:pStyle w:val="Piedepgina"/>
                      <w:jc w:val="center"/>
                      <w:rPr>
                        <w:rFonts w:ascii="Brush Script MT" w:eastAsia="Times New Roman" w:hAnsi="Brush Script MT" w:cs="Arial"/>
                        <w:i/>
                        <w:sz w:val="26"/>
                        <w:szCs w:val="26"/>
                      </w:rPr>
                    </w:pPr>
                    <w:r w:rsidRPr="00823A8F">
                      <w:rPr>
                        <w:rFonts w:ascii="Brush Script MT" w:hAnsi="Brush Script MT"/>
                        <w:i/>
                        <w:sz w:val="26"/>
                        <w:szCs w:val="26"/>
                      </w:rPr>
                      <w:t>“LXII Legislatura de la paridad de género”</w:t>
                    </w:r>
                  </w:p>
                  <w:p w14:paraId="59B07773" w14:textId="77777777" w:rsidR="003D799E" w:rsidRPr="00474012" w:rsidRDefault="003D799E"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FCEA39B" wp14:editId="45676154">
          <wp:simplePos x="0" y="0"/>
          <wp:positionH relativeFrom="column">
            <wp:posOffset>-752475</wp:posOffset>
          </wp:positionH>
          <wp:positionV relativeFrom="paragraph">
            <wp:posOffset>73025</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77D6D" w14:textId="77777777" w:rsidR="003D799E" w:rsidRDefault="003D799E" w:rsidP="00CF51E1">
    <w:pPr>
      <w:pStyle w:val="Encabezado"/>
      <w:tabs>
        <w:tab w:val="clear" w:pos="4252"/>
        <w:tab w:val="clear" w:pos="8504"/>
        <w:tab w:val="left" w:pos="735"/>
      </w:tabs>
    </w:pPr>
    <w:r>
      <w:tab/>
    </w:r>
  </w:p>
  <w:p w14:paraId="2C33B12A" w14:textId="77777777" w:rsidR="003D799E" w:rsidRDefault="003D799E">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2A0D9C33" wp14:editId="672E0B58">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57949" w14:textId="77777777" w:rsidR="003D799E" w:rsidRPr="00381914" w:rsidRDefault="003D799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37FAD191" w14:textId="77777777" w:rsidR="003D799E" w:rsidRPr="00381914" w:rsidRDefault="003D799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C467EAB" w14:textId="77777777" w:rsidR="003D799E" w:rsidRPr="00381914" w:rsidRDefault="003D799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D9C33"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67B57949" w14:textId="77777777" w:rsidR="003D799E" w:rsidRPr="00381914" w:rsidRDefault="003D799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37FAD191" w14:textId="77777777" w:rsidR="003D799E" w:rsidRPr="00381914" w:rsidRDefault="003D799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C467EAB" w14:textId="77777777" w:rsidR="003D799E" w:rsidRPr="00381914" w:rsidRDefault="003D799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E75F" w14:textId="77777777" w:rsidR="003D799E" w:rsidRDefault="003D799E">
    <w:pPr>
      <w:spacing w:after="0" w:line="244" w:lineRule="auto"/>
      <w:ind w:left="0" w:right="0" w:firstLine="0"/>
      <w:jc w:val="center"/>
    </w:pPr>
    <w:r>
      <w:rPr>
        <w:noProof/>
      </w:rPr>
      <w:drawing>
        <wp:anchor distT="0" distB="0" distL="114300" distR="114300" simplePos="0" relativeHeight="251660288" behindDoc="0" locked="0" layoutInCell="1" allowOverlap="0" wp14:anchorId="6C761F5C" wp14:editId="0A9DF7F3">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83E"/>
    <w:multiLevelType w:val="multilevel"/>
    <w:tmpl w:val="1B2E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6074440"/>
    <w:multiLevelType w:val="hybridMultilevel"/>
    <w:tmpl w:val="01DE07D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BEE"/>
    <w:rsid w:val="000062DE"/>
    <w:rsid w:val="000178FF"/>
    <w:rsid w:val="00022400"/>
    <w:rsid w:val="0002608F"/>
    <w:rsid w:val="00027EFA"/>
    <w:rsid w:val="00034F57"/>
    <w:rsid w:val="0003531B"/>
    <w:rsid w:val="00040325"/>
    <w:rsid w:val="00040C28"/>
    <w:rsid w:val="00041B7E"/>
    <w:rsid w:val="00045FEC"/>
    <w:rsid w:val="000466B6"/>
    <w:rsid w:val="000505ED"/>
    <w:rsid w:val="000562E0"/>
    <w:rsid w:val="000611DB"/>
    <w:rsid w:val="00062E48"/>
    <w:rsid w:val="00063F97"/>
    <w:rsid w:val="000727B0"/>
    <w:rsid w:val="000730A6"/>
    <w:rsid w:val="00073B6A"/>
    <w:rsid w:val="00073B71"/>
    <w:rsid w:val="00075B69"/>
    <w:rsid w:val="00081173"/>
    <w:rsid w:val="00082E6E"/>
    <w:rsid w:val="00085D02"/>
    <w:rsid w:val="00086021"/>
    <w:rsid w:val="00086E7C"/>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0E4542"/>
    <w:rsid w:val="000E49D4"/>
    <w:rsid w:val="00100B94"/>
    <w:rsid w:val="00101C60"/>
    <w:rsid w:val="0010302F"/>
    <w:rsid w:val="0011525D"/>
    <w:rsid w:val="00115C55"/>
    <w:rsid w:val="00115F14"/>
    <w:rsid w:val="001179FA"/>
    <w:rsid w:val="00117B15"/>
    <w:rsid w:val="00126CB3"/>
    <w:rsid w:val="00133994"/>
    <w:rsid w:val="00136778"/>
    <w:rsid w:val="00136C36"/>
    <w:rsid w:val="001437E3"/>
    <w:rsid w:val="00143DAC"/>
    <w:rsid w:val="00147A9F"/>
    <w:rsid w:val="00150BEA"/>
    <w:rsid w:val="001572E6"/>
    <w:rsid w:val="001579B1"/>
    <w:rsid w:val="001628C7"/>
    <w:rsid w:val="00162C34"/>
    <w:rsid w:val="00164BF3"/>
    <w:rsid w:val="00165FF8"/>
    <w:rsid w:val="00173A12"/>
    <w:rsid w:val="001753F5"/>
    <w:rsid w:val="00180EA2"/>
    <w:rsid w:val="00181802"/>
    <w:rsid w:val="00181956"/>
    <w:rsid w:val="0018314C"/>
    <w:rsid w:val="00187A53"/>
    <w:rsid w:val="001A7AE7"/>
    <w:rsid w:val="001A7B9D"/>
    <w:rsid w:val="001B25A0"/>
    <w:rsid w:val="001B3A24"/>
    <w:rsid w:val="001B461D"/>
    <w:rsid w:val="001B46D3"/>
    <w:rsid w:val="001B4979"/>
    <w:rsid w:val="001B6017"/>
    <w:rsid w:val="001C6020"/>
    <w:rsid w:val="001C7067"/>
    <w:rsid w:val="001D6C9A"/>
    <w:rsid w:val="001E0BF4"/>
    <w:rsid w:val="001E20BB"/>
    <w:rsid w:val="001E2144"/>
    <w:rsid w:val="001E325C"/>
    <w:rsid w:val="001E3B7D"/>
    <w:rsid w:val="001E41BE"/>
    <w:rsid w:val="001E6240"/>
    <w:rsid w:val="001F0B6D"/>
    <w:rsid w:val="001F36C4"/>
    <w:rsid w:val="001F4DE8"/>
    <w:rsid w:val="001F5603"/>
    <w:rsid w:val="001F6687"/>
    <w:rsid w:val="002008C9"/>
    <w:rsid w:val="0020208D"/>
    <w:rsid w:val="00202FB0"/>
    <w:rsid w:val="00204DC4"/>
    <w:rsid w:val="00205A90"/>
    <w:rsid w:val="00207D7C"/>
    <w:rsid w:val="00225955"/>
    <w:rsid w:val="00233204"/>
    <w:rsid w:val="002353B2"/>
    <w:rsid w:val="002358C0"/>
    <w:rsid w:val="00253CAF"/>
    <w:rsid w:val="00255CDB"/>
    <w:rsid w:val="00261B8F"/>
    <w:rsid w:val="002626A4"/>
    <w:rsid w:val="00266801"/>
    <w:rsid w:val="002679ED"/>
    <w:rsid w:val="00274629"/>
    <w:rsid w:val="0027696D"/>
    <w:rsid w:val="00277362"/>
    <w:rsid w:val="0028264A"/>
    <w:rsid w:val="0028596B"/>
    <w:rsid w:val="00290823"/>
    <w:rsid w:val="0029375D"/>
    <w:rsid w:val="00297DC5"/>
    <w:rsid w:val="002A598D"/>
    <w:rsid w:val="002A6B12"/>
    <w:rsid w:val="002A6DDB"/>
    <w:rsid w:val="002A7C64"/>
    <w:rsid w:val="002B047B"/>
    <w:rsid w:val="002B059E"/>
    <w:rsid w:val="002B568E"/>
    <w:rsid w:val="002C0781"/>
    <w:rsid w:val="002C1550"/>
    <w:rsid w:val="002D00D6"/>
    <w:rsid w:val="002D4277"/>
    <w:rsid w:val="002D46A3"/>
    <w:rsid w:val="002E2E91"/>
    <w:rsid w:val="002E66DB"/>
    <w:rsid w:val="002E7829"/>
    <w:rsid w:val="002F0639"/>
    <w:rsid w:val="002F0C0D"/>
    <w:rsid w:val="002F0D18"/>
    <w:rsid w:val="002F2BFF"/>
    <w:rsid w:val="002F3F72"/>
    <w:rsid w:val="003074BF"/>
    <w:rsid w:val="00311CDA"/>
    <w:rsid w:val="00315F37"/>
    <w:rsid w:val="00317CBA"/>
    <w:rsid w:val="00320649"/>
    <w:rsid w:val="0032423C"/>
    <w:rsid w:val="003269F6"/>
    <w:rsid w:val="00330C12"/>
    <w:rsid w:val="00343123"/>
    <w:rsid w:val="00343A04"/>
    <w:rsid w:val="003440CC"/>
    <w:rsid w:val="00345EA6"/>
    <w:rsid w:val="00346A7A"/>
    <w:rsid w:val="00351177"/>
    <w:rsid w:val="00351C47"/>
    <w:rsid w:val="00352955"/>
    <w:rsid w:val="00354180"/>
    <w:rsid w:val="00356003"/>
    <w:rsid w:val="00357E64"/>
    <w:rsid w:val="00360EC2"/>
    <w:rsid w:val="00365B5B"/>
    <w:rsid w:val="0039385A"/>
    <w:rsid w:val="00394404"/>
    <w:rsid w:val="00394CE1"/>
    <w:rsid w:val="003A088D"/>
    <w:rsid w:val="003B66D5"/>
    <w:rsid w:val="003C187C"/>
    <w:rsid w:val="003D09A4"/>
    <w:rsid w:val="003D2137"/>
    <w:rsid w:val="003D5BE1"/>
    <w:rsid w:val="003D6CD1"/>
    <w:rsid w:val="003D799E"/>
    <w:rsid w:val="003E6562"/>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5BE0"/>
    <w:rsid w:val="00430306"/>
    <w:rsid w:val="0043074A"/>
    <w:rsid w:val="00431985"/>
    <w:rsid w:val="004349BD"/>
    <w:rsid w:val="00436F6C"/>
    <w:rsid w:val="00437873"/>
    <w:rsid w:val="004458A0"/>
    <w:rsid w:val="00454EC0"/>
    <w:rsid w:val="004563DB"/>
    <w:rsid w:val="00460269"/>
    <w:rsid w:val="004629AE"/>
    <w:rsid w:val="00463512"/>
    <w:rsid w:val="00474012"/>
    <w:rsid w:val="004753FF"/>
    <w:rsid w:val="00475766"/>
    <w:rsid w:val="004761DF"/>
    <w:rsid w:val="004814AC"/>
    <w:rsid w:val="00481C3B"/>
    <w:rsid w:val="00482C82"/>
    <w:rsid w:val="0048335C"/>
    <w:rsid w:val="004843FA"/>
    <w:rsid w:val="00484527"/>
    <w:rsid w:val="0049057B"/>
    <w:rsid w:val="00495049"/>
    <w:rsid w:val="004A73FD"/>
    <w:rsid w:val="004A7ACB"/>
    <w:rsid w:val="004A7E28"/>
    <w:rsid w:val="004B22A7"/>
    <w:rsid w:val="004B4CAC"/>
    <w:rsid w:val="004B6648"/>
    <w:rsid w:val="004B6C20"/>
    <w:rsid w:val="004B6EFA"/>
    <w:rsid w:val="004B7773"/>
    <w:rsid w:val="004B7E67"/>
    <w:rsid w:val="004C0693"/>
    <w:rsid w:val="004C4DF6"/>
    <w:rsid w:val="004C51A5"/>
    <w:rsid w:val="004C6CB1"/>
    <w:rsid w:val="004D063C"/>
    <w:rsid w:val="004D4DDD"/>
    <w:rsid w:val="004D5EC5"/>
    <w:rsid w:val="004D7F1F"/>
    <w:rsid w:val="004E0902"/>
    <w:rsid w:val="004E1691"/>
    <w:rsid w:val="004E2ABB"/>
    <w:rsid w:val="004E308C"/>
    <w:rsid w:val="004E4FC4"/>
    <w:rsid w:val="004E5CAA"/>
    <w:rsid w:val="004F492F"/>
    <w:rsid w:val="00506355"/>
    <w:rsid w:val="00507BBE"/>
    <w:rsid w:val="0051012E"/>
    <w:rsid w:val="005108B0"/>
    <w:rsid w:val="005109B0"/>
    <w:rsid w:val="005113EA"/>
    <w:rsid w:val="0051151D"/>
    <w:rsid w:val="0052355C"/>
    <w:rsid w:val="005244EA"/>
    <w:rsid w:val="005334AF"/>
    <w:rsid w:val="00533AD6"/>
    <w:rsid w:val="00535CEC"/>
    <w:rsid w:val="00536359"/>
    <w:rsid w:val="00536EF0"/>
    <w:rsid w:val="005408FB"/>
    <w:rsid w:val="00544531"/>
    <w:rsid w:val="00546937"/>
    <w:rsid w:val="00552156"/>
    <w:rsid w:val="005535C1"/>
    <w:rsid w:val="005539AA"/>
    <w:rsid w:val="00555DED"/>
    <w:rsid w:val="005739AF"/>
    <w:rsid w:val="00576A19"/>
    <w:rsid w:val="00576C3D"/>
    <w:rsid w:val="00577B7D"/>
    <w:rsid w:val="00580526"/>
    <w:rsid w:val="005826A4"/>
    <w:rsid w:val="00586FE2"/>
    <w:rsid w:val="0059190A"/>
    <w:rsid w:val="005945C9"/>
    <w:rsid w:val="00594940"/>
    <w:rsid w:val="005A2416"/>
    <w:rsid w:val="005A48D4"/>
    <w:rsid w:val="005A5ABC"/>
    <w:rsid w:val="005A5BDD"/>
    <w:rsid w:val="005A638D"/>
    <w:rsid w:val="005A69D7"/>
    <w:rsid w:val="005A6A75"/>
    <w:rsid w:val="005B4EA9"/>
    <w:rsid w:val="005C16D4"/>
    <w:rsid w:val="005C7697"/>
    <w:rsid w:val="005D45D4"/>
    <w:rsid w:val="005D5D43"/>
    <w:rsid w:val="005D6400"/>
    <w:rsid w:val="005E2585"/>
    <w:rsid w:val="005E5C90"/>
    <w:rsid w:val="005E7CA8"/>
    <w:rsid w:val="005E7DAC"/>
    <w:rsid w:val="005F211F"/>
    <w:rsid w:val="005F36E3"/>
    <w:rsid w:val="005F5E67"/>
    <w:rsid w:val="005F6694"/>
    <w:rsid w:val="006003EF"/>
    <w:rsid w:val="00603357"/>
    <w:rsid w:val="00603F04"/>
    <w:rsid w:val="006045C6"/>
    <w:rsid w:val="00604FA9"/>
    <w:rsid w:val="0060577B"/>
    <w:rsid w:val="006076BC"/>
    <w:rsid w:val="0061038F"/>
    <w:rsid w:val="006130FC"/>
    <w:rsid w:val="0061384C"/>
    <w:rsid w:val="00616F14"/>
    <w:rsid w:val="00617B94"/>
    <w:rsid w:val="00617E50"/>
    <w:rsid w:val="00620DDC"/>
    <w:rsid w:val="0063029B"/>
    <w:rsid w:val="006316E5"/>
    <w:rsid w:val="00631786"/>
    <w:rsid w:val="0063407A"/>
    <w:rsid w:val="00635CFE"/>
    <w:rsid w:val="006360EB"/>
    <w:rsid w:val="00637805"/>
    <w:rsid w:val="00641391"/>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4CC3"/>
    <w:rsid w:val="00697153"/>
    <w:rsid w:val="006A4F32"/>
    <w:rsid w:val="006A5E75"/>
    <w:rsid w:val="006A6DFC"/>
    <w:rsid w:val="006B13F3"/>
    <w:rsid w:val="006B20C1"/>
    <w:rsid w:val="006B2A48"/>
    <w:rsid w:val="006C0363"/>
    <w:rsid w:val="006C127C"/>
    <w:rsid w:val="006C4945"/>
    <w:rsid w:val="006C69F5"/>
    <w:rsid w:val="006D0204"/>
    <w:rsid w:val="006D0A1F"/>
    <w:rsid w:val="006D6661"/>
    <w:rsid w:val="006D66AA"/>
    <w:rsid w:val="006E2AF9"/>
    <w:rsid w:val="006E6E42"/>
    <w:rsid w:val="006F4FCA"/>
    <w:rsid w:val="006F692B"/>
    <w:rsid w:val="007012D9"/>
    <w:rsid w:val="007043D0"/>
    <w:rsid w:val="00704D96"/>
    <w:rsid w:val="00705EAB"/>
    <w:rsid w:val="00710452"/>
    <w:rsid w:val="00710DD3"/>
    <w:rsid w:val="00716ABA"/>
    <w:rsid w:val="00716F0A"/>
    <w:rsid w:val="00724B49"/>
    <w:rsid w:val="00743015"/>
    <w:rsid w:val="007508BB"/>
    <w:rsid w:val="00751EB8"/>
    <w:rsid w:val="0075302D"/>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413"/>
    <w:rsid w:val="007A4CC3"/>
    <w:rsid w:val="007B07F8"/>
    <w:rsid w:val="007B2FFB"/>
    <w:rsid w:val="007C1E82"/>
    <w:rsid w:val="007C404C"/>
    <w:rsid w:val="007C4971"/>
    <w:rsid w:val="007C641C"/>
    <w:rsid w:val="007C7980"/>
    <w:rsid w:val="007D1E74"/>
    <w:rsid w:val="007D3D8D"/>
    <w:rsid w:val="007D3DA8"/>
    <w:rsid w:val="007D4273"/>
    <w:rsid w:val="007E0232"/>
    <w:rsid w:val="007E4843"/>
    <w:rsid w:val="007E50B6"/>
    <w:rsid w:val="007E60DE"/>
    <w:rsid w:val="007F3AF9"/>
    <w:rsid w:val="007F3BE4"/>
    <w:rsid w:val="007F41CA"/>
    <w:rsid w:val="0080515B"/>
    <w:rsid w:val="0080708A"/>
    <w:rsid w:val="00810FCE"/>
    <w:rsid w:val="00811E2D"/>
    <w:rsid w:val="008144AF"/>
    <w:rsid w:val="00814D98"/>
    <w:rsid w:val="00815A2A"/>
    <w:rsid w:val="008160E5"/>
    <w:rsid w:val="0082241A"/>
    <w:rsid w:val="00822A34"/>
    <w:rsid w:val="00823A8F"/>
    <w:rsid w:val="00824030"/>
    <w:rsid w:val="00824BAE"/>
    <w:rsid w:val="008256CC"/>
    <w:rsid w:val="008345D1"/>
    <w:rsid w:val="008347DF"/>
    <w:rsid w:val="00842E87"/>
    <w:rsid w:val="00844470"/>
    <w:rsid w:val="00850332"/>
    <w:rsid w:val="00853E1D"/>
    <w:rsid w:val="008575D7"/>
    <w:rsid w:val="00874276"/>
    <w:rsid w:val="0088570C"/>
    <w:rsid w:val="0089102A"/>
    <w:rsid w:val="008A16E4"/>
    <w:rsid w:val="008A6E19"/>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2DAE"/>
    <w:rsid w:val="00923896"/>
    <w:rsid w:val="00943FB0"/>
    <w:rsid w:val="00947E6D"/>
    <w:rsid w:val="00950739"/>
    <w:rsid w:val="009507AE"/>
    <w:rsid w:val="009507D8"/>
    <w:rsid w:val="0095516F"/>
    <w:rsid w:val="0095536D"/>
    <w:rsid w:val="00963E39"/>
    <w:rsid w:val="009722EC"/>
    <w:rsid w:val="00981747"/>
    <w:rsid w:val="00981789"/>
    <w:rsid w:val="0098682C"/>
    <w:rsid w:val="00987318"/>
    <w:rsid w:val="009937FA"/>
    <w:rsid w:val="00997E79"/>
    <w:rsid w:val="009A2623"/>
    <w:rsid w:val="009A5E08"/>
    <w:rsid w:val="009A7865"/>
    <w:rsid w:val="009A7EA0"/>
    <w:rsid w:val="009B531B"/>
    <w:rsid w:val="009C2EAF"/>
    <w:rsid w:val="009C6605"/>
    <w:rsid w:val="009C6E8E"/>
    <w:rsid w:val="009D0493"/>
    <w:rsid w:val="009D1444"/>
    <w:rsid w:val="009D2130"/>
    <w:rsid w:val="009D51F3"/>
    <w:rsid w:val="009D6422"/>
    <w:rsid w:val="009E2209"/>
    <w:rsid w:val="009E23FB"/>
    <w:rsid w:val="009E2FC6"/>
    <w:rsid w:val="009E61AA"/>
    <w:rsid w:val="009E774A"/>
    <w:rsid w:val="009F005E"/>
    <w:rsid w:val="009F2741"/>
    <w:rsid w:val="009F47CE"/>
    <w:rsid w:val="00A00240"/>
    <w:rsid w:val="00A0303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5D09"/>
    <w:rsid w:val="00A75E0B"/>
    <w:rsid w:val="00A76D83"/>
    <w:rsid w:val="00A81DAF"/>
    <w:rsid w:val="00A86817"/>
    <w:rsid w:val="00A868E6"/>
    <w:rsid w:val="00A87FCF"/>
    <w:rsid w:val="00A93324"/>
    <w:rsid w:val="00A936CD"/>
    <w:rsid w:val="00A970C3"/>
    <w:rsid w:val="00A97316"/>
    <w:rsid w:val="00A97EAF"/>
    <w:rsid w:val="00AA17C6"/>
    <w:rsid w:val="00AA190A"/>
    <w:rsid w:val="00AB0663"/>
    <w:rsid w:val="00AB11B4"/>
    <w:rsid w:val="00AB66DF"/>
    <w:rsid w:val="00AC15E0"/>
    <w:rsid w:val="00AC28B1"/>
    <w:rsid w:val="00AC3812"/>
    <w:rsid w:val="00AC6E8A"/>
    <w:rsid w:val="00AD209F"/>
    <w:rsid w:val="00AD522F"/>
    <w:rsid w:val="00AD680F"/>
    <w:rsid w:val="00AD7D6C"/>
    <w:rsid w:val="00AE1759"/>
    <w:rsid w:val="00AE225D"/>
    <w:rsid w:val="00AE3380"/>
    <w:rsid w:val="00AF0969"/>
    <w:rsid w:val="00AF4E6F"/>
    <w:rsid w:val="00AF7DE6"/>
    <w:rsid w:val="00B0171D"/>
    <w:rsid w:val="00B01BFF"/>
    <w:rsid w:val="00B02E0B"/>
    <w:rsid w:val="00B04F30"/>
    <w:rsid w:val="00B06FA8"/>
    <w:rsid w:val="00B11E55"/>
    <w:rsid w:val="00B17C12"/>
    <w:rsid w:val="00B24D54"/>
    <w:rsid w:val="00B30963"/>
    <w:rsid w:val="00B30A15"/>
    <w:rsid w:val="00B3306F"/>
    <w:rsid w:val="00B352A1"/>
    <w:rsid w:val="00B36D02"/>
    <w:rsid w:val="00B37F63"/>
    <w:rsid w:val="00B42554"/>
    <w:rsid w:val="00B43627"/>
    <w:rsid w:val="00B43756"/>
    <w:rsid w:val="00B4718C"/>
    <w:rsid w:val="00B476B1"/>
    <w:rsid w:val="00B50240"/>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76E98"/>
    <w:rsid w:val="00B8206B"/>
    <w:rsid w:val="00B83569"/>
    <w:rsid w:val="00B85A88"/>
    <w:rsid w:val="00B86B82"/>
    <w:rsid w:val="00B86BD8"/>
    <w:rsid w:val="00B923B6"/>
    <w:rsid w:val="00BA1095"/>
    <w:rsid w:val="00BA1551"/>
    <w:rsid w:val="00BA192B"/>
    <w:rsid w:val="00BA2ED7"/>
    <w:rsid w:val="00BB0CED"/>
    <w:rsid w:val="00BB2C0F"/>
    <w:rsid w:val="00BB5669"/>
    <w:rsid w:val="00BB687F"/>
    <w:rsid w:val="00BC4DA6"/>
    <w:rsid w:val="00BC70AA"/>
    <w:rsid w:val="00BD0C54"/>
    <w:rsid w:val="00BD33F9"/>
    <w:rsid w:val="00BD5E7C"/>
    <w:rsid w:val="00BD6640"/>
    <w:rsid w:val="00BE3D82"/>
    <w:rsid w:val="00BE470D"/>
    <w:rsid w:val="00BF0468"/>
    <w:rsid w:val="00BF1001"/>
    <w:rsid w:val="00BF5612"/>
    <w:rsid w:val="00C00BEE"/>
    <w:rsid w:val="00C030BD"/>
    <w:rsid w:val="00C06418"/>
    <w:rsid w:val="00C16047"/>
    <w:rsid w:val="00C244D8"/>
    <w:rsid w:val="00C25DCF"/>
    <w:rsid w:val="00C25FDD"/>
    <w:rsid w:val="00C264EA"/>
    <w:rsid w:val="00C459FD"/>
    <w:rsid w:val="00C53B17"/>
    <w:rsid w:val="00C57D98"/>
    <w:rsid w:val="00C620A0"/>
    <w:rsid w:val="00C66B6B"/>
    <w:rsid w:val="00C71277"/>
    <w:rsid w:val="00C80038"/>
    <w:rsid w:val="00C82AB7"/>
    <w:rsid w:val="00C8474E"/>
    <w:rsid w:val="00C84C6B"/>
    <w:rsid w:val="00C91310"/>
    <w:rsid w:val="00C915EC"/>
    <w:rsid w:val="00C934B3"/>
    <w:rsid w:val="00C95B92"/>
    <w:rsid w:val="00C97C11"/>
    <w:rsid w:val="00CA1642"/>
    <w:rsid w:val="00CA6439"/>
    <w:rsid w:val="00CB47D9"/>
    <w:rsid w:val="00CB4A59"/>
    <w:rsid w:val="00CB4E36"/>
    <w:rsid w:val="00CC7367"/>
    <w:rsid w:val="00CD08D9"/>
    <w:rsid w:val="00CD324C"/>
    <w:rsid w:val="00CD442B"/>
    <w:rsid w:val="00CD6632"/>
    <w:rsid w:val="00CD762E"/>
    <w:rsid w:val="00CF3500"/>
    <w:rsid w:val="00CF51E1"/>
    <w:rsid w:val="00D04AFB"/>
    <w:rsid w:val="00D053F8"/>
    <w:rsid w:val="00D10425"/>
    <w:rsid w:val="00D14D89"/>
    <w:rsid w:val="00D155D6"/>
    <w:rsid w:val="00D21460"/>
    <w:rsid w:val="00D2521A"/>
    <w:rsid w:val="00D26446"/>
    <w:rsid w:val="00D31BD1"/>
    <w:rsid w:val="00D3517D"/>
    <w:rsid w:val="00D35CA0"/>
    <w:rsid w:val="00D364B6"/>
    <w:rsid w:val="00D41D61"/>
    <w:rsid w:val="00D42897"/>
    <w:rsid w:val="00D43600"/>
    <w:rsid w:val="00D44217"/>
    <w:rsid w:val="00D44D30"/>
    <w:rsid w:val="00D4502B"/>
    <w:rsid w:val="00D47515"/>
    <w:rsid w:val="00D53444"/>
    <w:rsid w:val="00D53BE1"/>
    <w:rsid w:val="00D540FF"/>
    <w:rsid w:val="00D61E5A"/>
    <w:rsid w:val="00D63665"/>
    <w:rsid w:val="00D63C57"/>
    <w:rsid w:val="00D644E6"/>
    <w:rsid w:val="00D679FD"/>
    <w:rsid w:val="00D7659A"/>
    <w:rsid w:val="00D85E7A"/>
    <w:rsid w:val="00D92F0D"/>
    <w:rsid w:val="00D93913"/>
    <w:rsid w:val="00D97F87"/>
    <w:rsid w:val="00DB1172"/>
    <w:rsid w:val="00DB1B90"/>
    <w:rsid w:val="00DB38E9"/>
    <w:rsid w:val="00DB7ADF"/>
    <w:rsid w:val="00DC2051"/>
    <w:rsid w:val="00DC79C9"/>
    <w:rsid w:val="00DD08A8"/>
    <w:rsid w:val="00DD0B05"/>
    <w:rsid w:val="00DD2166"/>
    <w:rsid w:val="00DD3B4F"/>
    <w:rsid w:val="00DD3E45"/>
    <w:rsid w:val="00DE0802"/>
    <w:rsid w:val="00DE44FC"/>
    <w:rsid w:val="00DE4D3D"/>
    <w:rsid w:val="00DE4DE6"/>
    <w:rsid w:val="00DE5D5A"/>
    <w:rsid w:val="00DF30B6"/>
    <w:rsid w:val="00DF3753"/>
    <w:rsid w:val="00E01D6F"/>
    <w:rsid w:val="00E051DF"/>
    <w:rsid w:val="00E05AE3"/>
    <w:rsid w:val="00E06766"/>
    <w:rsid w:val="00E10531"/>
    <w:rsid w:val="00E10593"/>
    <w:rsid w:val="00E11431"/>
    <w:rsid w:val="00E12EF9"/>
    <w:rsid w:val="00E173AD"/>
    <w:rsid w:val="00E201DD"/>
    <w:rsid w:val="00E219C5"/>
    <w:rsid w:val="00E21B75"/>
    <w:rsid w:val="00E246BF"/>
    <w:rsid w:val="00E27896"/>
    <w:rsid w:val="00E30336"/>
    <w:rsid w:val="00E31013"/>
    <w:rsid w:val="00E3138B"/>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4E5"/>
    <w:rsid w:val="00E74BA7"/>
    <w:rsid w:val="00E772C5"/>
    <w:rsid w:val="00E8384B"/>
    <w:rsid w:val="00E87C37"/>
    <w:rsid w:val="00E9192E"/>
    <w:rsid w:val="00E91C02"/>
    <w:rsid w:val="00E95F88"/>
    <w:rsid w:val="00EA0B73"/>
    <w:rsid w:val="00EA15A7"/>
    <w:rsid w:val="00EA2578"/>
    <w:rsid w:val="00EB261F"/>
    <w:rsid w:val="00EB2951"/>
    <w:rsid w:val="00EB3D60"/>
    <w:rsid w:val="00EB68B6"/>
    <w:rsid w:val="00EB6968"/>
    <w:rsid w:val="00ED3DB9"/>
    <w:rsid w:val="00ED43DE"/>
    <w:rsid w:val="00ED4EF9"/>
    <w:rsid w:val="00ED5427"/>
    <w:rsid w:val="00EE068B"/>
    <w:rsid w:val="00EE10DA"/>
    <w:rsid w:val="00EE483D"/>
    <w:rsid w:val="00EE4D5C"/>
    <w:rsid w:val="00EE4F89"/>
    <w:rsid w:val="00EF0DA5"/>
    <w:rsid w:val="00EF1751"/>
    <w:rsid w:val="00EF1C7D"/>
    <w:rsid w:val="00EF3774"/>
    <w:rsid w:val="00EF405D"/>
    <w:rsid w:val="00F13D96"/>
    <w:rsid w:val="00F14A16"/>
    <w:rsid w:val="00F16B45"/>
    <w:rsid w:val="00F175FC"/>
    <w:rsid w:val="00F21451"/>
    <w:rsid w:val="00F268D2"/>
    <w:rsid w:val="00F27582"/>
    <w:rsid w:val="00F30455"/>
    <w:rsid w:val="00F35F65"/>
    <w:rsid w:val="00F36B13"/>
    <w:rsid w:val="00F36D5F"/>
    <w:rsid w:val="00F40AAC"/>
    <w:rsid w:val="00F41603"/>
    <w:rsid w:val="00F42812"/>
    <w:rsid w:val="00F43A35"/>
    <w:rsid w:val="00F44788"/>
    <w:rsid w:val="00F46DE4"/>
    <w:rsid w:val="00F54536"/>
    <w:rsid w:val="00F56BD7"/>
    <w:rsid w:val="00F57B0B"/>
    <w:rsid w:val="00F605FF"/>
    <w:rsid w:val="00F63BE9"/>
    <w:rsid w:val="00F66CC9"/>
    <w:rsid w:val="00F67639"/>
    <w:rsid w:val="00F74FF9"/>
    <w:rsid w:val="00F808F6"/>
    <w:rsid w:val="00F8351C"/>
    <w:rsid w:val="00F83EE6"/>
    <w:rsid w:val="00F859AD"/>
    <w:rsid w:val="00F86146"/>
    <w:rsid w:val="00F865DD"/>
    <w:rsid w:val="00F86BAA"/>
    <w:rsid w:val="00F903B9"/>
    <w:rsid w:val="00F93F04"/>
    <w:rsid w:val="00F9653E"/>
    <w:rsid w:val="00FA1231"/>
    <w:rsid w:val="00FA1961"/>
    <w:rsid w:val="00FA6C49"/>
    <w:rsid w:val="00FB3912"/>
    <w:rsid w:val="00FB6DA0"/>
    <w:rsid w:val="00FC16CA"/>
    <w:rsid w:val="00FC1DB1"/>
    <w:rsid w:val="00FC2CB4"/>
    <w:rsid w:val="00FD5E12"/>
    <w:rsid w:val="00FD7BC9"/>
    <w:rsid w:val="00FD7BFE"/>
    <w:rsid w:val="00FE1639"/>
    <w:rsid w:val="00FE1BE3"/>
    <w:rsid w:val="00FE40F4"/>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B3E62"/>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DD2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D21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ftref,脚注引用,16 Point,Superscript 6 Point,Fußnotenzeichen DISS,fr,Superscript 6 Point + 11 pt,BVI fnr,BVI fnr Car Car,BVI fnr Car,BVI fnr Car Car Car Car,Footnote text"/>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Refdecomentario">
    <w:name w:val="annotation reference"/>
    <w:basedOn w:val="Fuentedeprrafopredeter"/>
    <w:uiPriority w:val="99"/>
    <w:semiHidden/>
    <w:unhideWhenUsed/>
    <w:rsid w:val="00BD33F9"/>
    <w:rPr>
      <w:sz w:val="16"/>
      <w:szCs w:val="16"/>
    </w:rPr>
  </w:style>
  <w:style w:type="paragraph" w:styleId="Textocomentario">
    <w:name w:val="annotation text"/>
    <w:basedOn w:val="Normal"/>
    <w:link w:val="TextocomentarioCar"/>
    <w:uiPriority w:val="99"/>
    <w:semiHidden/>
    <w:unhideWhenUsed/>
    <w:rsid w:val="00BD33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33F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D33F9"/>
    <w:rPr>
      <w:b/>
      <w:bCs/>
    </w:rPr>
  </w:style>
  <w:style w:type="character" w:customStyle="1" w:styleId="AsuntodelcomentarioCar">
    <w:name w:val="Asunto del comentario Car"/>
    <w:basedOn w:val="TextocomentarioCar"/>
    <w:link w:val="Asuntodelcomentario"/>
    <w:uiPriority w:val="99"/>
    <w:semiHidden/>
    <w:rsid w:val="00BD33F9"/>
    <w:rPr>
      <w:rFonts w:ascii="Arial" w:eastAsia="Arial" w:hAnsi="Arial" w:cs="Arial"/>
      <w:b/>
      <w:bCs/>
      <w:color w:val="000000"/>
      <w:sz w:val="20"/>
      <w:szCs w:val="20"/>
    </w:rPr>
  </w:style>
  <w:style w:type="paragraph" w:styleId="Revisin">
    <w:name w:val="Revision"/>
    <w:hidden/>
    <w:uiPriority w:val="99"/>
    <w:semiHidden/>
    <w:rsid w:val="00207D7C"/>
    <w:pPr>
      <w:spacing w:after="0" w:line="240" w:lineRule="auto"/>
    </w:pPr>
    <w:rPr>
      <w:rFonts w:ascii="Arial" w:eastAsia="Arial" w:hAnsi="Arial" w:cs="Arial"/>
      <w:color w:val="000000"/>
      <w:sz w:val="24"/>
    </w:rPr>
  </w:style>
  <w:style w:type="paragraph" w:customStyle="1" w:styleId="Default">
    <w:name w:val="Default"/>
    <w:rsid w:val="00716ABA"/>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BA2ED7"/>
    <w:rPr>
      <w:color w:val="954F72" w:themeColor="followedHyperlink"/>
      <w:u w:val="single"/>
    </w:rPr>
  </w:style>
  <w:style w:type="character" w:styleId="nfasis">
    <w:name w:val="Emphasis"/>
    <w:basedOn w:val="Fuentedeprrafopredeter"/>
    <w:uiPriority w:val="20"/>
    <w:qFormat/>
    <w:rsid w:val="00437873"/>
    <w:rPr>
      <w:i/>
      <w:iCs/>
    </w:rPr>
  </w:style>
  <w:style w:type="character" w:customStyle="1" w:styleId="Ttulo1Car">
    <w:name w:val="Título 1 Car"/>
    <w:basedOn w:val="Fuentedeprrafopredeter"/>
    <w:link w:val="Ttulo1"/>
    <w:uiPriority w:val="9"/>
    <w:rsid w:val="00DD216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DD21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97872006">
      <w:bodyDiv w:val="1"/>
      <w:marLeft w:val="0"/>
      <w:marRight w:val="0"/>
      <w:marTop w:val="0"/>
      <w:marBottom w:val="0"/>
      <w:divBdr>
        <w:top w:val="none" w:sz="0" w:space="0" w:color="auto"/>
        <w:left w:val="none" w:sz="0" w:space="0" w:color="auto"/>
        <w:bottom w:val="none" w:sz="0" w:space="0" w:color="auto"/>
        <w:right w:val="none" w:sz="0" w:space="0" w:color="auto"/>
      </w:divBdr>
    </w:div>
    <w:div w:id="122815869">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485785408">
      <w:bodyDiv w:val="1"/>
      <w:marLeft w:val="0"/>
      <w:marRight w:val="0"/>
      <w:marTop w:val="0"/>
      <w:marBottom w:val="0"/>
      <w:divBdr>
        <w:top w:val="none" w:sz="0" w:space="0" w:color="auto"/>
        <w:left w:val="none" w:sz="0" w:space="0" w:color="auto"/>
        <w:bottom w:val="none" w:sz="0" w:space="0" w:color="auto"/>
        <w:right w:val="none" w:sz="0" w:space="0" w:color="auto"/>
      </w:divBdr>
    </w:div>
    <w:div w:id="907882999">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29519465">
      <w:bodyDiv w:val="1"/>
      <w:marLeft w:val="0"/>
      <w:marRight w:val="0"/>
      <w:marTop w:val="0"/>
      <w:marBottom w:val="0"/>
      <w:divBdr>
        <w:top w:val="none" w:sz="0" w:space="0" w:color="auto"/>
        <w:left w:val="none" w:sz="0" w:space="0" w:color="auto"/>
        <w:bottom w:val="none" w:sz="0" w:space="0" w:color="auto"/>
        <w:right w:val="none" w:sz="0" w:space="0" w:color="auto"/>
      </w:divBdr>
      <w:divsChild>
        <w:div w:id="1890140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naturalis.org/i/1033/violencia_hacia_los_humanos_y_animales"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gresoyucatan.gob.mx/diputados/c-luis-hermelindo-loeza-pache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hyperlink" Target="http://www.congresoyucatan.gob.mx/diputados/c-harry-gerardo-rodrguez-botello-fierr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F720-833E-4A0E-9914-7A25E4BC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30</Pages>
  <Words>7759</Words>
  <Characters>42677</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Elideth Irigoyen</dc:creator>
  <cp:keywords/>
  <cp:lastModifiedBy>Manuel Mendez</cp:lastModifiedBy>
  <cp:revision>11</cp:revision>
  <cp:lastPrinted>2021-05-13T00:07:00Z</cp:lastPrinted>
  <dcterms:created xsi:type="dcterms:W3CDTF">2021-05-14T20:00:00Z</dcterms:created>
  <dcterms:modified xsi:type="dcterms:W3CDTF">2021-05-15T03:30:00Z</dcterms:modified>
</cp:coreProperties>
</file>